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10" w:rsidRPr="00024A5D" w:rsidRDefault="003D7F10" w:rsidP="003D7F10">
      <w:pPr>
        <w:spacing w:after="0" w:line="408" w:lineRule="auto"/>
        <w:ind w:left="120"/>
        <w:jc w:val="center"/>
        <w:rPr>
          <w:lang w:val="ru-RU"/>
        </w:rPr>
      </w:pPr>
      <w:bookmarkStart w:id="0" w:name="block-3156308"/>
      <w:r w:rsidRPr="00024A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7F10" w:rsidRPr="00024A5D" w:rsidRDefault="003D7F10" w:rsidP="003D7F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Устьянского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</w:p>
    <w:p w:rsidR="003D7F10" w:rsidRPr="00024A5D" w:rsidRDefault="003D7F10" w:rsidP="003D7F10">
      <w:pPr>
        <w:spacing w:after="0" w:line="408" w:lineRule="auto"/>
        <w:ind w:left="120"/>
        <w:jc w:val="center"/>
        <w:rPr>
          <w:lang w:val="ru-RU"/>
        </w:rPr>
      </w:pPr>
      <w:r w:rsidRPr="00024A5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24A5D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024A5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D7F10" w:rsidRPr="00024A5D" w:rsidRDefault="003D7F10" w:rsidP="003D7F10">
      <w:pPr>
        <w:spacing w:after="0"/>
        <w:ind w:left="120"/>
        <w:rPr>
          <w:lang w:val="ru-RU"/>
        </w:rPr>
      </w:pPr>
    </w:p>
    <w:p w:rsidR="003D7F10" w:rsidRPr="00024A5D" w:rsidRDefault="003D7F10" w:rsidP="003D7F10">
      <w:pPr>
        <w:spacing w:after="0"/>
        <w:ind w:left="120"/>
        <w:rPr>
          <w:lang w:val="ru-RU"/>
        </w:rPr>
      </w:pPr>
    </w:p>
    <w:p w:rsidR="003D7F10" w:rsidRPr="00024A5D" w:rsidRDefault="003D7F10" w:rsidP="003D7F10">
      <w:pPr>
        <w:spacing w:after="0"/>
        <w:ind w:left="120"/>
        <w:rPr>
          <w:lang w:val="ru-RU"/>
        </w:rPr>
      </w:pPr>
    </w:p>
    <w:p w:rsidR="003D7F10" w:rsidRPr="00024A5D" w:rsidRDefault="003D7F10" w:rsidP="003D7F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7F10" w:rsidRPr="00024A5D" w:rsidTr="009A25D4">
        <w:tc>
          <w:tcPr>
            <w:tcW w:w="3114" w:type="dxa"/>
          </w:tcPr>
          <w:p w:rsidR="003D7F10" w:rsidRPr="00024A5D" w:rsidRDefault="003D7F10" w:rsidP="009A25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от</w:t>
            </w:r>
            <w:proofErr w:type="gramEnd"/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7F10" w:rsidRPr="00024A5D" w:rsidRDefault="003D7F10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от</w:t>
            </w:r>
            <w:proofErr w:type="gramEnd"/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3D7F10" w:rsidRPr="00024A5D" w:rsidRDefault="003D7F10" w:rsidP="009A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7F10" w:rsidRDefault="003D7F10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D7F10" w:rsidRPr="008944ED" w:rsidRDefault="003D7F10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D7F10" w:rsidRDefault="003D7F10" w:rsidP="009A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7F10" w:rsidRPr="008944ED" w:rsidRDefault="003D7F10" w:rsidP="009A25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Закерничная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D7F10" w:rsidRDefault="003D7F10" w:rsidP="009A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 </w:t>
            </w:r>
          </w:p>
          <w:p w:rsidR="003D7F10" w:rsidRDefault="003D7F10" w:rsidP="009A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D7F10" w:rsidRPr="0040209D" w:rsidRDefault="003D7F10" w:rsidP="009A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F42" w:rsidRPr="003D7F10" w:rsidRDefault="00D63F42">
      <w:pPr>
        <w:spacing w:after="0"/>
        <w:ind w:left="120"/>
        <w:rPr>
          <w:lang w:val="ru-RU"/>
        </w:rPr>
      </w:pPr>
    </w:p>
    <w:p w:rsidR="00D63F42" w:rsidRPr="003D7F10" w:rsidRDefault="006914B1">
      <w:pPr>
        <w:spacing w:after="0"/>
        <w:ind w:left="120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‌</w:t>
      </w:r>
    </w:p>
    <w:p w:rsidR="00D63F42" w:rsidRPr="003D7F10" w:rsidRDefault="00D63F42">
      <w:pPr>
        <w:spacing w:after="0"/>
        <w:ind w:left="120"/>
        <w:rPr>
          <w:lang w:val="ru-RU"/>
        </w:rPr>
      </w:pPr>
    </w:p>
    <w:p w:rsidR="00D63F42" w:rsidRPr="003D7F10" w:rsidRDefault="00D63F42">
      <w:pPr>
        <w:spacing w:after="0"/>
        <w:ind w:left="120"/>
        <w:rPr>
          <w:lang w:val="ru-RU"/>
        </w:rPr>
      </w:pPr>
    </w:p>
    <w:p w:rsidR="00D63F42" w:rsidRPr="003D7F10" w:rsidRDefault="00D63F42">
      <w:pPr>
        <w:spacing w:after="0"/>
        <w:ind w:left="120"/>
        <w:rPr>
          <w:lang w:val="ru-RU"/>
        </w:rPr>
      </w:pPr>
    </w:p>
    <w:p w:rsidR="00D63F42" w:rsidRPr="003D7F10" w:rsidRDefault="006914B1">
      <w:pPr>
        <w:spacing w:after="0" w:line="408" w:lineRule="auto"/>
        <w:ind w:left="120"/>
        <w:jc w:val="center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3F42" w:rsidRPr="003D7F10" w:rsidRDefault="006914B1">
      <w:pPr>
        <w:spacing w:after="0" w:line="408" w:lineRule="auto"/>
        <w:ind w:left="120"/>
        <w:jc w:val="center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450402)</w:t>
      </w: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6914B1">
      <w:pPr>
        <w:spacing w:after="0" w:line="408" w:lineRule="auto"/>
        <w:ind w:left="120"/>
        <w:jc w:val="center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предмета «Биология. Углубленный уровень»</w:t>
      </w:r>
    </w:p>
    <w:p w:rsidR="00D63F42" w:rsidRPr="003D7F10" w:rsidRDefault="006914B1">
      <w:pPr>
        <w:spacing w:after="0" w:line="408" w:lineRule="auto"/>
        <w:ind w:left="120"/>
        <w:jc w:val="center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D7F10">
        <w:rPr>
          <w:rFonts w:ascii="Calibri" w:hAnsi="Calibri"/>
          <w:color w:val="000000"/>
          <w:sz w:val="28"/>
          <w:lang w:val="ru-RU"/>
        </w:rPr>
        <w:t>–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D63F42">
      <w:pPr>
        <w:spacing w:after="0"/>
        <w:ind w:left="120"/>
        <w:jc w:val="center"/>
        <w:rPr>
          <w:lang w:val="ru-RU"/>
        </w:rPr>
      </w:pPr>
    </w:p>
    <w:p w:rsidR="00D63F42" w:rsidRPr="003D7F10" w:rsidRDefault="006914B1">
      <w:pPr>
        <w:spacing w:after="0"/>
        <w:ind w:left="120"/>
        <w:jc w:val="center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​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D7F10">
        <w:rPr>
          <w:rFonts w:ascii="Times New Roman" w:hAnsi="Times New Roman"/>
          <w:color w:val="000000"/>
          <w:sz w:val="28"/>
          <w:lang w:val="ru-RU"/>
        </w:rPr>
        <w:t>​</w:t>
      </w:r>
    </w:p>
    <w:p w:rsidR="00D63F42" w:rsidRPr="003D7F10" w:rsidRDefault="003D7F10" w:rsidP="003D7F1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D63F42" w:rsidRPr="003D7F10">
          <w:pgSz w:w="11906" w:h="16383"/>
          <w:pgMar w:top="1134" w:right="850" w:bottom="1134" w:left="1701" w:header="720" w:footer="720" w:gutter="0"/>
          <w:cols w:space="720"/>
        </w:sectPr>
      </w:pPr>
      <w:r w:rsidRPr="003D7F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П. </w:t>
      </w:r>
      <w:proofErr w:type="spellStart"/>
      <w:r w:rsidRPr="003D7F10">
        <w:rPr>
          <w:rFonts w:ascii="Times New Roman" w:hAnsi="Times New Roman" w:cs="Times New Roman"/>
          <w:b/>
          <w:sz w:val="28"/>
          <w:szCs w:val="28"/>
          <w:lang w:val="ru-RU"/>
        </w:rPr>
        <w:t>Илеза</w:t>
      </w:r>
      <w:proofErr w:type="spellEnd"/>
      <w:r w:rsidRPr="003D7F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 г.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bookmarkStart w:id="1" w:name="block-3156309"/>
      <w:bookmarkEnd w:id="0"/>
      <w:r w:rsidRPr="003D7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</w:t>
      </w:r>
      <w:r w:rsidRPr="003D7F10">
        <w:rPr>
          <w:rFonts w:ascii="Times New Roman" w:hAnsi="Times New Roman"/>
          <w:color w:val="000000"/>
          <w:sz w:val="28"/>
          <w:lang w:val="ru-RU"/>
        </w:rPr>
        <w:t>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</w:t>
      </w:r>
      <w:r w:rsidRPr="003D7F10">
        <w:rPr>
          <w:rFonts w:ascii="Times New Roman" w:hAnsi="Times New Roman"/>
          <w:color w:val="000000"/>
          <w:sz w:val="28"/>
          <w:lang w:val="ru-RU"/>
        </w:rPr>
        <w:t>11 классы) является одним из компонентов предметной области «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</w:t>
      </w:r>
      <w:r w:rsidRPr="003D7F10">
        <w:rPr>
          <w:rFonts w:ascii="Times New Roman" w:hAnsi="Times New Roman"/>
          <w:color w:val="000000"/>
          <w:sz w:val="28"/>
          <w:lang w:val="ru-RU"/>
        </w:rPr>
        <w:t>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</w:t>
      </w:r>
      <w:r w:rsidRPr="003D7F10">
        <w:rPr>
          <w:rFonts w:ascii="Times New Roman" w:hAnsi="Times New Roman"/>
          <w:color w:val="000000"/>
          <w:sz w:val="28"/>
          <w:lang w:val="ru-RU"/>
        </w:rPr>
        <w:t>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</w:t>
      </w:r>
      <w:r w:rsidRPr="003D7F10">
        <w:rPr>
          <w:rFonts w:ascii="Times New Roman" w:hAnsi="Times New Roman"/>
          <w:color w:val="000000"/>
          <w:sz w:val="28"/>
          <w:lang w:val="ru-RU"/>
        </w:rPr>
        <w:t>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ь изучения учебного материала с учётом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основных вид</w:t>
      </w:r>
      <w:r w:rsidRPr="003D7F10">
        <w:rPr>
          <w:rFonts w:ascii="Times New Roman" w:hAnsi="Times New Roman"/>
          <w:color w:val="000000"/>
          <w:sz w:val="28"/>
          <w:lang w:val="ru-RU"/>
        </w:rPr>
        <w:t>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ирован на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</w:t>
      </w:r>
      <w:r w:rsidRPr="003D7F10">
        <w:rPr>
          <w:rFonts w:ascii="Times New Roman" w:hAnsi="Times New Roman"/>
          <w:color w:val="000000"/>
          <w:sz w:val="28"/>
          <w:lang w:val="ru-RU"/>
        </w:rPr>
        <w:t>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ении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</w:t>
      </w:r>
      <w:r w:rsidRPr="003D7F10">
        <w:rPr>
          <w:rFonts w:ascii="Times New Roman" w:hAnsi="Times New Roman"/>
          <w:color w:val="000000"/>
          <w:sz w:val="28"/>
          <w:lang w:val="ru-RU"/>
        </w:rPr>
        <w:t>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</w:t>
      </w:r>
      <w:r w:rsidRPr="003D7F10">
        <w:rPr>
          <w:rFonts w:ascii="Times New Roman" w:hAnsi="Times New Roman"/>
          <w:color w:val="000000"/>
          <w:sz w:val="28"/>
          <w:lang w:val="ru-RU"/>
        </w:rPr>
        <w:t>щими знаниями, полученными обучающимися при изучении физики, химии, географии и математики.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</w:t>
      </w:r>
      <w:r w:rsidRPr="003D7F10">
        <w:rPr>
          <w:rFonts w:ascii="Times New Roman" w:hAnsi="Times New Roman"/>
          <w:color w:val="000000"/>
          <w:sz w:val="28"/>
          <w:lang w:val="ru-RU"/>
        </w:rPr>
        <w:t>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енетики и селекции, биотехнологии и синтетической биологии, актуализируются знания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призван обеспечить освоение обучающимися биологических теорий и законов, идей, принципов и правил, лежащих в основе современной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темы, о выдающихся научных достижениях, современных исследованиях в биологии, прикладных аспектах биологических знаний. Для развития и поддержания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</w:t>
      </w:r>
      <w:r w:rsidRPr="003D7F10">
        <w:rPr>
          <w:rFonts w:ascii="Times New Roman" w:hAnsi="Times New Roman"/>
          <w:color w:val="000000"/>
          <w:sz w:val="28"/>
          <w:lang w:val="ru-RU"/>
        </w:rPr>
        <w:t>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</w:t>
      </w:r>
      <w:r w:rsidRPr="003D7F10">
        <w:rPr>
          <w:rFonts w:ascii="Times New Roman" w:hAnsi="Times New Roman"/>
          <w:color w:val="000000"/>
          <w:sz w:val="28"/>
          <w:lang w:val="ru-RU"/>
        </w:rPr>
        <w:t>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</w:t>
      </w:r>
      <w:r w:rsidRPr="003D7F10">
        <w:rPr>
          <w:rFonts w:ascii="Times New Roman" w:hAnsi="Times New Roman"/>
          <w:color w:val="000000"/>
          <w:sz w:val="28"/>
          <w:lang w:val="ru-RU"/>
        </w:rPr>
        <w:t>гией, или к выбору учебного заведения для продолжения биологического образования.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</w:t>
      </w:r>
      <w:r w:rsidRPr="003D7F10">
        <w:rPr>
          <w:rFonts w:ascii="Times New Roman" w:hAnsi="Times New Roman"/>
          <w:color w:val="000000"/>
          <w:sz w:val="28"/>
          <w:lang w:val="ru-RU"/>
        </w:rPr>
        <w:t>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</w:t>
      </w:r>
      <w:r w:rsidRPr="003D7F10">
        <w:rPr>
          <w:rFonts w:ascii="Times New Roman" w:hAnsi="Times New Roman"/>
          <w:color w:val="000000"/>
          <w:sz w:val="28"/>
          <w:lang w:val="ru-RU"/>
        </w:rPr>
        <w:t>, биосфера); о выдающихся открытиях и современных исследованиях в биологии;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</w:t>
      </w:r>
      <w:r w:rsidRPr="003D7F10">
        <w:rPr>
          <w:rFonts w:ascii="Times New Roman" w:hAnsi="Times New Roman"/>
          <w:color w:val="000000"/>
          <w:sz w:val="28"/>
          <w:lang w:val="ru-RU"/>
        </w:rPr>
        <w:t>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</w:t>
      </w:r>
      <w:r w:rsidRPr="003D7F10">
        <w:rPr>
          <w:rFonts w:ascii="Times New Roman" w:hAnsi="Times New Roman"/>
          <w:color w:val="000000"/>
          <w:sz w:val="28"/>
          <w:lang w:val="ru-RU"/>
        </w:rPr>
        <w:t>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</w:t>
      </w:r>
      <w:r w:rsidRPr="003D7F10">
        <w:rPr>
          <w:rFonts w:ascii="Times New Roman" w:hAnsi="Times New Roman"/>
          <w:color w:val="000000"/>
          <w:sz w:val="28"/>
          <w:lang w:val="ru-RU"/>
        </w:rPr>
        <w:t>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</w:t>
      </w:r>
      <w:r w:rsidRPr="003D7F10">
        <w:rPr>
          <w:rFonts w:ascii="Times New Roman" w:hAnsi="Times New Roman"/>
          <w:color w:val="000000"/>
          <w:sz w:val="28"/>
          <w:lang w:val="ru-RU"/>
        </w:rPr>
        <w:t>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</w:t>
      </w:r>
      <w:r w:rsidRPr="003D7F10">
        <w:rPr>
          <w:rFonts w:ascii="Times New Roman" w:hAnsi="Times New Roman"/>
          <w:color w:val="000000"/>
          <w:sz w:val="28"/>
          <w:lang w:val="ru-RU"/>
        </w:rPr>
        <w:t>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комп</w:t>
      </w:r>
      <w:r w:rsidRPr="003D7F10">
        <w:rPr>
          <w:rFonts w:ascii="Times New Roman" w:hAnsi="Times New Roman"/>
          <w:color w:val="000000"/>
          <w:sz w:val="28"/>
          <w:lang w:val="ru-RU"/>
        </w:rPr>
        <w:t>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</w:t>
      </w:r>
      <w:r w:rsidRPr="003D7F10">
        <w:rPr>
          <w:rFonts w:ascii="Times New Roman" w:hAnsi="Times New Roman"/>
          <w:color w:val="000000"/>
          <w:sz w:val="28"/>
          <w:lang w:val="ru-RU"/>
        </w:rPr>
        <w:t>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</w:t>
      </w:r>
      <w:r w:rsidRPr="003D7F10">
        <w:rPr>
          <w:rFonts w:ascii="Times New Roman" w:hAnsi="Times New Roman"/>
          <w:color w:val="000000"/>
          <w:sz w:val="28"/>
          <w:lang w:val="ru-RU"/>
        </w:rPr>
        <w:t>щей последующему профессиональному самоопределению, в соответствии с индивидуальными интересами и потребностями региона.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e087229-bc2a-42f7-a634-a0357f20ae55"/>
      <w:r w:rsidRPr="003D7F1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11 классе – 102 часа (3 часа в неделю).</w:t>
      </w:r>
      <w:bookmarkEnd w:id="2"/>
      <w:r w:rsidRPr="003D7F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</w:t>
      </w:r>
      <w:r w:rsidRPr="003D7F10">
        <w:rPr>
          <w:rFonts w:ascii="Times New Roman" w:hAnsi="Times New Roman"/>
          <w:color w:val="000000"/>
          <w:sz w:val="28"/>
          <w:lang w:val="ru-RU"/>
        </w:rPr>
        <w:t>ациях среднего профессионального и высшего образования.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</w:t>
      </w:r>
      <w:r w:rsidRPr="003D7F10">
        <w:rPr>
          <w:rFonts w:ascii="Times New Roman" w:hAnsi="Times New Roman"/>
          <w:color w:val="000000"/>
          <w:sz w:val="28"/>
          <w:lang w:val="ru-RU"/>
        </w:rPr>
        <w:t>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D63F42" w:rsidRPr="003D7F10" w:rsidRDefault="00D63F42">
      <w:pPr>
        <w:rPr>
          <w:lang w:val="ru-RU"/>
        </w:rPr>
        <w:sectPr w:rsidR="00D63F42" w:rsidRPr="003D7F10">
          <w:pgSz w:w="11906" w:h="16383"/>
          <w:pgMar w:top="1134" w:right="850" w:bottom="1134" w:left="1701" w:header="720" w:footer="720" w:gutter="0"/>
          <w:cols w:space="720"/>
        </w:sectPr>
      </w:pPr>
    </w:p>
    <w:p w:rsidR="00D63F42" w:rsidRPr="003D7F10" w:rsidRDefault="006914B1">
      <w:pPr>
        <w:spacing w:after="0" w:line="264" w:lineRule="auto"/>
        <w:ind w:left="120"/>
        <w:jc w:val="both"/>
        <w:rPr>
          <w:lang w:val="ru-RU"/>
        </w:rPr>
      </w:pPr>
      <w:bookmarkStart w:id="3" w:name="block-3156310"/>
      <w:bookmarkEnd w:id="1"/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63F42" w:rsidRPr="003D7F10" w:rsidRDefault="006914B1">
      <w:pPr>
        <w:spacing w:after="0" w:line="264" w:lineRule="auto"/>
        <w:ind w:left="12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​</w:t>
      </w:r>
    </w:p>
    <w:p w:rsidR="00D63F42" w:rsidRPr="003D7F10" w:rsidRDefault="006914B1">
      <w:pPr>
        <w:spacing w:after="0" w:line="264" w:lineRule="auto"/>
        <w:ind w:left="12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3F42" w:rsidRPr="003D7F10" w:rsidRDefault="00D63F42">
      <w:pPr>
        <w:spacing w:after="0" w:line="264" w:lineRule="auto"/>
        <w:ind w:left="120"/>
        <w:jc w:val="both"/>
        <w:rPr>
          <w:lang w:val="ru-RU"/>
        </w:rPr>
      </w:pP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3D7F10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</w:t>
      </w:r>
      <w:r w:rsidRPr="003D7F10">
        <w:rPr>
          <w:rFonts w:ascii="Times New Roman" w:hAnsi="Times New Roman"/>
          <w:color w:val="000000"/>
          <w:sz w:val="28"/>
          <w:lang w:val="ru-RU"/>
        </w:rPr>
        <w:t>естации (ГИА).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Значение биологии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в формировании современной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Аристотель, Теофрас</w:t>
      </w:r>
      <w:r w:rsidRPr="003D7F10">
        <w:rPr>
          <w:rFonts w:ascii="Times New Roman" w:hAnsi="Times New Roman"/>
          <w:color w:val="000000"/>
          <w:sz w:val="28"/>
          <w:lang w:val="ru-RU"/>
        </w:rPr>
        <w:t>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«Связь биологии с другими науками», «Система биологических наук».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Свойства живых систем: единство химического состава, дискретность и целостность, сложность и упорядоченность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структуры, открытость, самоорганизация, самовоспроизведение, раздражимость, изменчивость, рост и развитие.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живых систем: молекулярный, клеточный, тканевый, организменный, популяционно-видовой,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</w:t>
      </w:r>
      <w:r w:rsidRPr="003D7F10">
        <w:rPr>
          <w:rFonts w:ascii="Times New Roman" w:hAnsi="Times New Roman"/>
          <w:color w:val="000000"/>
          <w:sz w:val="28"/>
          <w:lang w:val="ru-RU"/>
        </w:rPr>
        <w:t>ый.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т, систематизация,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</w:t>
      </w:r>
      <w:r w:rsidRPr="003D7F10">
        <w:rPr>
          <w:rFonts w:ascii="Times New Roman" w:hAnsi="Times New Roman"/>
          <w:color w:val="000000"/>
          <w:sz w:val="28"/>
          <w:lang w:val="ru-RU"/>
        </w:rPr>
        <w:t>ультатов. Причины искажения результатов эксперимента. Понятие статистического теста.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3D7F10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3D7F10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</w:t>
      </w:r>
      <w:r w:rsidRPr="003D7F10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3D7F10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3D7F10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РНК</w:t>
      </w:r>
      <w:r w:rsidRPr="003D7F10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протео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мики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3D7F10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клеток. Место 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насоса.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Цитозоль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Цитоскелет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3D7F10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Транспорт веще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вторичные и сложные пластиды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троение растительной клетки», «Строение митохондрии», «Ядро», «Строение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3D7F10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3D7F10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3D7F10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фаз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3D7F10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D7F10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3D7F10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</w:t>
      </w:r>
      <w:r w:rsidRPr="003D7F10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3D7F10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АТФ-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3D7F10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комплементарн</w:t>
      </w:r>
      <w:r w:rsidRPr="003D7F10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3D7F10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РНК в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Роль рибосом в биосинтезе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активности генов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3D7F10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3D7F10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ктериофагов. Обратная транскрипция, ревертаза,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3D7F10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постсинт</w:t>
      </w:r>
      <w:r w:rsidRPr="003D7F10">
        <w:rPr>
          <w:rFonts w:ascii="Times New Roman" w:hAnsi="Times New Roman"/>
          <w:color w:val="000000"/>
          <w:sz w:val="28"/>
          <w:lang w:val="ru-RU"/>
        </w:rPr>
        <w:t>етический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Механизм репликации ДНК. Хромосомы. Строение хромосом.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Хромо</w:t>
      </w:r>
      <w:r w:rsidRPr="003D7F10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Рег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уляция митотического цикла клетки. Программируемая клеточная гибель –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3D7F10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, покровная, проводящая, основная, механическая. Особенности строения, функций и расположения тканей в органах растений.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овека. Типы животных тканей: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, соединительная, мышечная, нервная. Особенности строения, функций и расположения тканей в органах животных и человека.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3D7F10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3D7F10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</w:t>
      </w:r>
      <w:r w:rsidRPr="003D7F10">
        <w:rPr>
          <w:rFonts w:ascii="Times New Roman" w:hAnsi="Times New Roman"/>
          <w:color w:val="000000"/>
          <w:sz w:val="28"/>
          <w:lang w:val="ru-RU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</w:t>
      </w:r>
      <w:r w:rsidRPr="003D7F10">
        <w:rPr>
          <w:rFonts w:ascii="Times New Roman" w:hAnsi="Times New Roman"/>
          <w:color w:val="000000"/>
          <w:sz w:val="28"/>
          <w:lang w:val="ru-RU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 w:rsidRPr="003D7F10">
        <w:rPr>
          <w:rFonts w:ascii="Times New Roman" w:hAnsi="Times New Roman"/>
          <w:color w:val="000000"/>
          <w:sz w:val="28"/>
          <w:lang w:val="ru-RU"/>
        </w:rPr>
        <w:t>м вентиляции лёгких у птиц и млекопитающих. Регуляция дыхания. Дыхательные объёмы.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 w:rsidRPr="003D7F10">
        <w:rPr>
          <w:rFonts w:ascii="Times New Roman" w:hAnsi="Times New Roman"/>
          <w:color w:val="000000"/>
          <w:sz w:val="28"/>
          <w:lang w:val="ru-RU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оли. Органы выделения. Фильтрация, секреция и обратное всасывание как механизмы работы органов выделения.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выделительной системами.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</w:t>
      </w:r>
      <w:r w:rsidRPr="003D7F10">
        <w:rPr>
          <w:rFonts w:ascii="Times New Roman" w:hAnsi="Times New Roman"/>
          <w:color w:val="000000"/>
          <w:sz w:val="28"/>
          <w:lang w:val="ru-RU"/>
        </w:rPr>
        <w:t>бразование мочи у человека.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Защита у многоклеточных животных. Покровы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). Воспалительные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ответы организмов. Роль врождённого иммунитета в развитии системных заболеваний.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Нервная сист</w:t>
      </w:r>
      <w:r w:rsidRPr="003D7F10">
        <w:rPr>
          <w:rFonts w:ascii="Times New Roman" w:hAnsi="Times New Roman"/>
          <w:color w:val="000000"/>
          <w:sz w:val="28"/>
          <w:lang w:val="ru-RU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3D7F10">
        <w:rPr>
          <w:rFonts w:ascii="Times New Roman" w:hAnsi="Times New Roman"/>
          <w:color w:val="000000"/>
          <w:sz w:val="28"/>
          <w:lang w:val="ru-RU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«Одноклеточные водоро</w:t>
      </w:r>
      <w:r w:rsidRPr="003D7F10">
        <w:rPr>
          <w:rFonts w:ascii="Times New Roman" w:hAnsi="Times New Roman"/>
          <w:color w:val="000000"/>
          <w:sz w:val="28"/>
          <w:lang w:val="ru-RU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питания растений», «Кровеносные системы позвоночных животных», «Строение гидры», «Строение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», «Внутреннее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 w:rsidRPr="003D7F10">
        <w:rPr>
          <w:rFonts w:ascii="Times New Roman" w:hAnsi="Times New Roman"/>
          <w:color w:val="000000"/>
          <w:sz w:val="28"/>
          <w:lang w:val="ru-RU"/>
        </w:rPr>
        <w:t>ая система млекопитающих», «Нервная система человека», «Рефлекс».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</w:t>
      </w:r>
      <w:r w:rsidRPr="003D7F10">
        <w:rPr>
          <w:rFonts w:ascii="Times New Roman" w:hAnsi="Times New Roman"/>
          <w:color w:val="000000"/>
          <w:sz w:val="28"/>
          <w:lang w:val="ru-RU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 w:rsidRPr="003D7F10">
        <w:rPr>
          <w:rFonts w:ascii="Times New Roman" w:hAnsi="Times New Roman"/>
          <w:color w:val="000000"/>
          <w:sz w:val="28"/>
          <w:lang w:val="ru-RU"/>
        </w:rPr>
        <w:t>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</w:t>
      </w:r>
      <w:r w:rsidRPr="003D7F10">
        <w:rPr>
          <w:rFonts w:ascii="Times New Roman" w:hAnsi="Times New Roman"/>
          <w:color w:val="000000"/>
          <w:sz w:val="28"/>
          <w:lang w:val="ru-RU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нтогенез). Эмбриология – наука о развитии организмов.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недерминиро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ванное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3D7F10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 w:rsidRPr="003D7F10">
        <w:rPr>
          <w:rFonts w:ascii="Times New Roman" w:hAnsi="Times New Roman"/>
          <w:color w:val="000000"/>
          <w:sz w:val="28"/>
          <w:lang w:val="ru-RU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Биологическое значение прямого и непрямого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</w:t>
      </w:r>
      <w:r w:rsidRPr="003D7F10">
        <w:rPr>
          <w:rFonts w:ascii="Times New Roman" w:hAnsi="Times New Roman"/>
          <w:color w:val="000000"/>
          <w:sz w:val="28"/>
          <w:lang w:val="ru-RU"/>
        </w:rPr>
        <w:t>ека. Старение и смерть как биологические процессы.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 w:rsidRPr="003D7F10">
        <w:rPr>
          <w:rFonts w:ascii="Times New Roman" w:hAnsi="Times New Roman"/>
          <w:color w:val="000000"/>
          <w:sz w:val="28"/>
          <w:lang w:val="ru-RU"/>
        </w:rPr>
        <w:t>ое оплодотворение у цветковых растений. Образование и развитие семени.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</w:t>
      </w:r>
      <w:r w:rsidRPr="003D7F10">
        <w:rPr>
          <w:rFonts w:ascii="Times New Roman" w:hAnsi="Times New Roman"/>
          <w:color w:val="000000"/>
          <w:sz w:val="28"/>
          <w:lang w:val="ru-RU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 w:rsidRPr="003D7F10">
        <w:rPr>
          <w:rFonts w:ascii="Times New Roman" w:hAnsi="Times New Roman"/>
          <w:color w:val="000000"/>
          <w:sz w:val="28"/>
          <w:lang w:val="ru-RU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</w:t>
      </w:r>
      <w:r w:rsidRPr="003D7F10">
        <w:rPr>
          <w:rFonts w:ascii="Times New Roman" w:hAnsi="Times New Roman"/>
          <w:color w:val="000000"/>
          <w:sz w:val="28"/>
          <w:lang w:val="ru-RU"/>
        </w:rPr>
        <w:t>икропрепараты яйцеклеток и сперматозоидов, модель «Цикл развития лягушки».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 w:rsidRPr="003D7F10">
        <w:rPr>
          <w:rFonts w:ascii="Times New Roman" w:hAnsi="Times New Roman"/>
          <w:color w:val="000000"/>
          <w:sz w:val="28"/>
          <w:lang w:val="ru-RU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ессивный признак,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</w:t>
      </w:r>
      <w:r w:rsidRPr="003D7F10">
        <w:rPr>
          <w:rFonts w:ascii="Times New Roman" w:hAnsi="Times New Roman"/>
          <w:color w:val="000000"/>
          <w:sz w:val="28"/>
          <w:lang w:val="ru-RU"/>
        </w:rPr>
        <w:t>ов, А. Н. Белозерский, Г. Д. Карпеченко, Ю. А. Филипченко, Н. В. Тимофеев-Ресовский.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Анализирую</w:t>
      </w:r>
      <w:r w:rsidRPr="003D7F10">
        <w:rPr>
          <w:rFonts w:ascii="Times New Roman" w:hAnsi="Times New Roman"/>
          <w:color w:val="000000"/>
          <w:sz w:val="28"/>
          <w:lang w:val="ru-RU"/>
        </w:rPr>
        <w:t>щее скрещивание. Промежуточный характер наследования. Расщепление признаков при неполном доминировании.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Сцепленное на</w:t>
      </w:r>
      <w:r w:rsidRPr="003D7F10">
        <w:rPr>
          <w:rFonts w:ascii="Times New Roman" w:hAnsi="Times New Roman"/>
          <w:color w:val="000000"/>
          <w:sz w:val="28"/>
          <w:lang w:val="ru-RU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D7F10">
        <w:rPr>
          <w:rFonts w:ascii="Times New Roman" w:hAnsi="Times New Roman"/>
          <w:color w:val="000000"/>
          <w:sz w:val="28"/>
          <w:lang w:val="ru-RU"/>
        </w:rPr>
        <w:t>Полимерия.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». Генетическ</w:t>
      </w:r>
      <w:r w:rsidRPr="003D7F10">
        <w:rPr>
          <w:rFonts w:ascii="Times New Roman" w:hAnsi="Times New Roman"/>
          <w:color w:val="000000"/>
          <w:sz w:val="28"/>
          <w:lang w:val="ru-RU"/>
        </w:rPr>
        <w:t>ие аспекты контроля и изменения наследственной информации в поколениях клеток и организмов.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нирование», «Сцепленное наследование признаков у дрозофилы», «Генетика пола»,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3D7F10">
        <w:rPr>
          <w:rFonts w:ascii="Times New Roman" w:hAnsi="Times New Roman"/>
          <w:color w:val="000000"/>
          <w:sz w:val="28"/>
          <w:lang w:val="ru-RU"/>
        </w:rPr>
        <w:t>татов моногибридного скрещивания у дрозофилы».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</w:t>
      </w:r>
      <w:r w:rsidRPr="003D7F10">
        <w:rPr>
          <w:rFonts w:ascii="Times New Roman" w:hAnsi="Times New Roman"/>
          <w:color w:val="000000"/>
          <w:sz w:val="28"/>
          <w:lang w:val="ru-RU"/>
        </w:rPr>
        <w:t>нные и количественные признаки. Виды изменчивости: ненаследственная и наследственная.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). Свойс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тва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комбинативной изменчивости в создании генетического разнообразия в пределах одного вида.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 w:rsidRPr="003D7F10">
        <w:rPr>
          <w:rFonts w:ascii="Times New Roman" w:hAnsi="Times New Roman"/>
          <w:color w:val="000000"/>
          <w:sz w:val="28"/>
          <w:lang w:val="ru-RU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эпигеном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ика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</w:t>
      </w:r>
      <w:r w:rsidRPr="003D7F10">
        <w:rPr>
          <w:rFonts w:ascii="Times New Roman" w:hAnsi="Times New Roman"/>
          <w:color w:val="000000"/>
          <w:sz w:val="28"/>
          <w:lang w:val="ru-RU"/>
        </w:rPr>
        <w:t>енчивость», «Мейоз», «Оплодотворение», «Генетические заболевания человека», «Виды мутаций».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«Исследование зак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ономерностей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в том числе с помощью ПЦ</w:t>
      </w:r>
      <w:r w:rsidRPr="003D7F10">
        <w:rPr>
          <w:rFonts w:ascii="Times New Roman" w:hAnsi="Times New Roman"/>
          <w:color w:val="000000"/>
          <w:sz w:val="28"/>
          <w:lang w:val="ru-RU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 w:rsidRPr="003D7F10">
        <w:rPr>
          <w:rFonts w:ascii="Times New Roman" w:hAnsi="Times New Roman"/>
          <w:color w:val="000000"/>
          <w:sz w:val="28"/>
          <w:lang w:val="ru-RU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 w:rsidRPr="003D7F10">
        <w:rPr>
          <w:rFonts w:ascii="Times New Roman" w:hAnsi="Times New Roman"/>
          <w:color w:val="000000"/>
          <w:sz w:val="28"/>
          <w:lang w:val="ru-RU"/>
        </w:rPr>
        <w:t>Генетическая предрасположенность человека к патологиям.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15. Селекция о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рганизмов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 w:rsidRPr="003D7F10">
        <w:rPr>
          <w:rFonts w:ascii="Times New Roman" w:hAnsi="Times New Roman"/>
          <w:color w:val="000000"/>
          <w:sz w:val="28"/>
          <w:lang w:val="ru-RU"/>
        </w:rPr>
        <w:t>рядов в наследственной изменчивости Н. И. Вавилова, его значение для селекционной работы.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 w:rsidRPr="003D7F10">
        <w:rPr>
          <w:rFonts w:ascii="Times New Roman" w:hAnsi="Times New Roman"/>
          <w:color w:val="000000"/>
          <w:sz w:val="28"/>
          <w:lang w:val="ru-RU"/>
        </w:rPr>
        <w:t>помощью оценки фенотипа потомства и отбор по генотипу с помощью анализа ДНК.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</w:t>
      </w:r>
      <w:r w:rsidRPr="003D7F10">
        <w:rPr>
          <w:rFonts w:ascii="Times New Roman" w:hAnsi="Times New Roman"/>
          <w:color w:val="000000"/>
          <w:sz w:val="28"/>
          <w:lang w:val="ru-RU"/>
        </w:rPr>
        <w:t>редактирования и методов рекомбинантных ДНК для получения исходного материала для селекции.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оздания новых сортов и гибридов сельскохозяйственных культур.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ением современных методов научных исследований, передовых идей и перспективных технологий.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</w:t>
      </w:r>
      <w:r w:rsidRPr="003D7F10">
        <w:rPr>
          <w:rFonts w:ascii="Times New Roman" w:hAnsi="Times New Roman"/>
          <w:color w:val="000000"/>
          <w:sz w:val="28"/>
          <w:lang w:val="ru-RU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3D7F10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бораторию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</w:t>
      </w:r>
      <w:r w:rsidRPr="003D7F10">
        <w:rPr>
          <w:rFonts w:ascii="Times New Roman" w:hAnsi="Times New Roman"/>
          <w:color w:val="000000"/>
          <w:sz w:val="28"/>
          <w:lang w:val="ru-RU"/>
        </w:rPr>
        <w:t>рганизмов и их компонентов, содержащих не встречающиеся в природе биосинтетические пути.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 се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лекции растений.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культивирования и микроклонального размножения сельскохозяйственных культур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3D7F10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</w:t>
      </w:r>
      <w:r w:rsidRPr="003D7F10">
        <w:rPr>
          <w:rFonts w:ascii="Times New Roman" w:hAnsi="Times New Roman"/>
          <w:color w:val="000000"/>
          <w:sz w:val="28"/>
          <w:lang w:val="ru-RU"/>
        </w:rPr>
        <w:t>нерии. Экологические и этические проблемы генной инженерии.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х клеток.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3D7F10">
        <w:rPr>
          <w:rFonts w:ascii="Times New Roman" w:hAnsi="Times New Roman"/>
          <w:color w:val="000000"/>
          <w:sz w:val="28"/>
          <w:lang w:val="ru-RU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«Испол</w:t>
      </w:r>
      <w:r w:rsidRPr="003D7F10">
        <w:rPr>
          <w:rFonts w:ascii="Times New Roman" w:hAnsi="Times New Roman"/>
          <w:color w:val="000000"/>
          <w:sz w:val="28"/>
          <w:lang w:val="ru-RU"/>
        </w:rPr>
        <w:t>ьзование микроорганизмов в промышленном производстве», «Клеточная инженерия», «Генная инженерия».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</w:t>
      </w:r>
      <w:r w:rsidRPr="003D7F10">
        <w:rPr>
          <w:rFonts w:ascii="Times New Roman" w:hAnsi="Times New Roman"/>
          <w:color w:val="000000"/>
          <w:sz w:val="28"/>
          <w:lang w:val="ru-RU"/>
        </w:rPr>
        <w:t>тельная сила современности (на биотехнологическое производство)».</w:t>
      </w:r>
    </w:p>
    <w:p w:rsidR="00D63F42" w:rsidRPr="003D7F10" w:rsidRDefault="00D63F42">
      <w:pPr>
        <w:spacing w:after="0" w:line="264" w:lineRule="auto"/>
        <w:ind w:left="120"/>
        <w:jc w:val="both"/>
        <w:rPr>
          <w:lang w:val="ru-RU"/>
        </w:rPr>
      </w:pPr>
    </w:p>
    <w:p w:rsidR="00D63F42" w:rsidRPr="003D7F10" w:rsidRDefault="006914B1">
      <w:pPr>
        <w:spacing w:after="0" w:line="264" w:lineRule="auto"/>
        <w:ind w:left="12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3F42" w:rsidRPr="003D7F10" w:rsidRDefault="00D63F42">
      <w:pPr>
        <w:spacing w:after="0" w:line="264" w:lineRule="auto"/>
        <w:ind w:left="120"/>
        <w:jc w:val="both"/>
        <w:rPr>
          <w:lang w:val="ru-RU"/>
        </w:rPr>
      </w:pP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Современная эволюционная биология. Значение эволюционной теории в формировании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Хо</w:t>
      </w:r>
      <w:r w:rsidRPr="003D7F10">
        <w:rPr>
          <w:rFonts w:ascii="Times New Roman" w:hAnsi="Times New Roman"/>
          <w:color w:val="000000"/>
          <w:sz w:val="28"/>
          <w:lang w:val="ru-RU"/>
        </w:rPr>
        <w:t>лдейн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3D7F10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3D7F10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ого равновесия Дж. Харди, В.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Эффект бутылочного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Естественный отбор – направля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ющий фактор эволюции. Формы естественного отбора: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Возникновение приспос</w:t>
      </w:r>
      <w:r w:rsidRPr="003D7F10">
        <w:rPr>
          <w:rFonts w:ascii="Times New Roman" w:hAnsi="Times New Roman"/>
          <w:color w:val="000000"/>
          <w:sz w:val="28"/>
          <w:lang w:val="ru-RU"/>
        </w:rPr>
        <w:t>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видообразования. Пути и способы видообразования: аллопатрическое (географическое),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Механизмы форм</w:t>
      </w:r>
      <w:r w:rsidRPr="003D7F10">
        <w:rPr>
          <w:rFonts w:ascii="Times New Roman" w:hAnsi="Times New Roman"/>
          <w:color w:val="000000"/>
          <w:sz w:val="28"/>
          <w:lang w:val="ru-RU"/>
        </w:rPr>
        <w:t>ирования биологического разнообразия.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Роль эволюционной биологии в разработке научных методов сохранения биоразнообразия.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изоляция лиственницы сибирской и лиственницы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», «Живые ископаемые», «Покровительственная окраска </w:t>
      </w:r>
      <w:r w:rsidRPr="003D7F10">
        <w:rPr>
          <w:rFonts w:ascii="Times New Roman" w:hAnsi="Times New Roman"/>
          <w:color w:val="000000"/>
          <w:sz w:val="28"/>
          <w:lang w:val="ru-RU"/>
        </w:rPr>
        <w:t>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</w:t>
      </w:r>
      <w:r w:rsidRPr="003D7F10">
        <w:rPr>
          <w:rFonts w:ascii="Times New Roman" w:hAnsi="Times New Roman"/>
          <w:color w:val="000000"/>
          <w:sz w:val="28"/>
          <w:lang w:val="ru-RU"/>
        </w:rPr>
        <w:t>идов ландышей», «Экологическое видообразование видов синиц», «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</w:t>
      </w:r>
      <w:r w:rsidRPr="003D7F10">
        <w:rPr>
          <w:rFonts w:ascii="Times New Roman" w:hAnsi="Times New Roman"/>
          <w:color w:val="000000"/>
          <w:sz w:val="28"/>
          <w:lang w:val="ru-RU"/>
        </w:rPr>
        <w:t>ов, гербарии растений близких видов, образовавшихся различными способами.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«Сравнение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видов по морфологическому критерию».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</w:t>
      </w:r>
      <w:r w:rsidRPr="003D7F10">
        <w:rPr>
          <w:rFonts w:ascii="Times New Roman" w:hAnsi="Times New Roman"/>
          <w:color w:val="000000"/>
          <w:sz w:val="28"/>
          <w:lang w:val="ru-RU"/>
        </w:rPr>
        <w:t>ие флоры и фауны материков и островов. Биогеографические области Земли. Виды-эндемики и реликты.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3D7F10">
        <w:rPr>
          <w:rFonts w:ascii="Times New Roman" w:hAnsi="Times New Roman"/>
          <w:color w:val="000000"/>
          <w:sz w:val="28"/>
          <w:lang w:val="ru-RU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3D7F10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3D7F10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«Филогенет</w:t>
      </w:r>
      <w:r w:rsidRPr="003D7F10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3D7F10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3D7F10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ств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Образование полимеров из мономеров.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рование мембран и возникновение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нической эволюции. Появление и эволюция первых клеток. Эволюция метаболизма. Возникновение первых экосистем.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). Э</w:t>
      </w:r>
      <w:r w:rsidRPr="003D7F10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3D7F10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3D7F10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3D7F10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</w:t>
      </w:r>
      <w:r w:rsidRPr="003D7F10">
        <w:rPr>
          <w:rFonts w:ascii="Times New Roman" w:hAnsi="Times New Roman"/>
          <w:color w:val="000000"/>
          <w:sz w:val="28"/>
          <w:lang w:val="ru-RU"/>
        </w:rPr>
        <w:t>еди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Дж.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 xml:space="preserve">«Схема опыта Ф.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», «Этапы неорганичес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», «Одноклеточные водоросли», «Многоклеточные </w:t>
      </w:r>
      <w:r w:rsidRPr="003D7F10">
        <w:rPr>
          <w:rFonts w:ascii="Times New Roman" w:hAnsi="Times New Roman"/>
          <w:color w:val="000000"/>
          <w:sz w:val="28"/>
          <w:lang w:val="ru-RU"/>
        </w:rPr>
        <w:t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</w:t>
      </w:r>
      <w:r w:rsidRPr="003D7F10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3D7F10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3D7F10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3D7F10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лого-биохимические, поведенческие. Отличия человека от животных.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3D7F10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товления орудий труда. Человек прямоходящий и первый выход людей за пределы Африки. Человек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о типа,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Африки.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3D7F10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3D7F10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) антропологии. Эволюционная антропология и палеоантропология человеческих популяций. Биосоциальные исследования природы человека. Исследование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3D7F10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3D7F10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тографии) картин с мифологическими и библейскими сюжетами происхождения человека, фотографии находок ископаемых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</w:t>
      </w:r>
      <w:r w:rsidRPr="003D7F10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3D7F10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</w:t>
      </w:r>
      <w:r w:rsidRPr="003D7F10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3D7F10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, биотические, антропогенные. Общие закономерности д</w:t>
      </w:r>
      <w:r w:rsidRPr="003D7F10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3D7F10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Влажность как эко</w:t>
      </w:r>
      <w:r w:rsidRPr="003D7F10">
        <w:rPr>
          <w:rFonts w:ascii="Times New Roman" w:hAnsi="Times New Roman"/>
          <w:color w:val="000000"/>
          <w:sz w:val="28"/>
          <w:lang w:val="ru-RU"/>
        </w:rPr>
        <w:t>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я,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</w:t>
      </w:r>
      <w:r w:rsidRPr="003D7F10">
        <w:rPr>
          <w:rFonts w:ascii="Times New Roman" w:hAnsi="Times New Roman"/>
          <w:color w:val="000000"/>
          <w:sz w:val="28"/>
          <w:lang w:val="ru-RU"/>
        </w:rPr>
        <w:t>м условий жизни.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аэробионты. Особенности строения и </w:t>
      </w:r>
      <w:r w:rsidRPr="003D7F10">
        <w:rPr>
          <w:rFonts w:ascii="Times New Roman" w:hAnsi="Times New Roman"/>
          <w:color w:val="000000"/>
          <w:sz w:val="28"/>
          <w:lang w:val="ru-RU"/>
        </w:rPr>
        <w:t>образа жизни.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фабри</w:t>
      </w:r>
      <w:r w:rsidRPr="003D7F10">
        <w:rPr>
          <w:rFonts w:ascii="Times New Roman" w:hAnsi="Times New Roman"/>
          <w:color w:val="000000"/>
          <w:sz w:val="28"/>
          <w:lang w:val="ru-RU"/>
        </w:rPr>
        <w:t>ческие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). Значение биотических взаимодействий для существования организмов в среде обитания. Принцип конкурентного исключения.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группы животных по отношению к свету», «Т</w:t>
      </w:r>
      <w:r w:rsidRPr="003D7F10">
        <w:rPr>
          <w:rFonts w:ascii="Times New Roman" w:hAnsi="Times New Roman"/>
          <w:color w:val="000000"/>
          <w:sz w:val="28"/>
          <w:lang w:val="ru-RU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 w:rsidRPr="003D7F10">
        <w:rPr>
          <w:rFonts w:ascii="Times New Roman" w:hAnsi="Times New Roman"/>
          <w:color w:val="000000"/>
          <w:sz w:val="28"/>
          <w:lang w:val="ru-RU"/>
        </w:rPr>
        <w:t>са», «Цепи питания», «Хищничество», «Паразитизм», «Конкуренция», «Симбиоз», «Комменсализм».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 w:rsidRPr="003D7F10">
        <w:rPr>
          <w:rFonts w:ascii="Times New Roman" w:hAnsi="Times New Roman"/>
          <w:color w:val="000000"/>
          <w:sz w:val="28"/>
          <w:lang w:val="ru-RU"/>
        </w:rPr>
        <w:t>групп, коллекции животных, обитающих в разных средах, гербарии и коллекции растений и животных, обладающих чертами приспособленности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участвующих в различных биотических взаимодействиях.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рмировании пространственной структуры популяций.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 xml:space="preserve">Основные показатели популяции: численность, плотность,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Динамика популяц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</w:t>
      </w:r>
      <w:r w:rsidRPr="003D7F10">
        <w:rPr>
          <w:rFonts w:ascii="Times New Roman" w:hAnsi="Times New Roman"/>
          <w:color w:val="000000"/>
          <w:sz w:val="28"/>
          <w:lang w:val="ru-RU"/>
        </w:rPr>
        <w:t>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3D7F10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ж.И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Потенциальная и реализованная ниши.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их жизненные стратегии. Экологические эквиваленты.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</w:t>
      </w:r>
      <w:r w:rsidRPr="003D7F10">
        <w:rPr>
          <w:rFonts w:ascii="Times New Roman" w:hAnsi="Times New Roman"/>
          <w:color w:val="000000"/>
          <w:sz w:val="28"/>
          <w:lang w:val="ru-RU"/>
        </w:rPr>
        <w:t>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</w:t>
      </w:r>
      <w:r w:rsidRPr="003D7F10">
        <w:rPr>
          <w:rFonts w:ascii="Times New Roman" w:hAnsi="Times New Roman"/>
          <w:color w:val="000000"/>
          <w:sz w:val="28"/>
          <w:lang w:val="ru-RU"/>
        </w:rPr>
        <w:t>ян растений к расселению».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). Функциональные блоки организмов в экосистем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е: продуценты,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пирамиды чисел, биомассы и энергии.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сообщ</w:t>
      </w:r>
      <w:r w:rsidRPr="003D7F10">
        <w:rPr>
          <w:rFonts w:ascii="Times New Roman" w:hAnsi="Times New Roman"/>
          <w:color w:val="000000"/>
          <w:sz w:val="28"/>
          <w:lang w:val="ru-RU"/>
        </w:rPr>
        <w:t>ество. Биоразнообразие и полнота круговорота веществ – основа устойчивости сообществ.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Ра</w:t>
      </w:r>
      <w:r w:rsidRPr="003D7F10">
        <w:rPr>
          <w:rFonts w:ascii="Times New Roman" w:hAnsi="Times New Roman"/>
          <w:color w:val="000000"/>
          <w:sz w:val="28"/>
          <w:lang w:val="ru-RU"/>
        </w:rPr>
        <w:t>зличия между антропогенными и природными экосистемами.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Закономерности формиро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вания основных взаимодействий организмов в экосистемах.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3D7F10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</w:t>
      </w:r>
      <w:r w:rsidRPr="003D7F10">
        <w:rPr>
          <w:rFonts w:ascii="Times New Roman" w:hAnsi="Times New Roman"/>
          <w:color w:val="000000"/>
          <w:sz w:val="28"/>
          <w:lang w:val="ru-RU"/>
        </w:rPr>
        <w:t>виях естественных и антропогенных воздействий.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. Методология мониторинга </w:t>
      </w:r>
      <w:r w:rsidRPr="003D7F10">
        <w:rPr>
          <w:rFonts w:ascii="Times New Roman" w:hAnsi="Times New Roman"/>
          <w:color w:val="000000"/>
          <w:sz w:val="28"/>
          <w:lang w:val="ru-RU"/>
        </w:rPr>
        <w:t>естественных и антропогенных экосистем.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системе», «Цепи питания (пастбищная,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Агр</w:t>
      </w:r>
      <w:r w:rsidRPr="003D7F10">
        <w:rPr>
          <w:rFonts w:ascii="Times New Roman" w:hAnsi="Times New Roman"/>
          <w:color w:val="000000"/>
          <w:sz w:val="28"/>
          <w:lang w:val="ru-RU"/>
        </w:rPr>
        <w:t>оценоз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3D7F10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</w:t>
      </w:r>
      <w:r w:rsidRPr="003D7F10">
        <w:rPr>
          <w:rFonts w:ascii="Times New Roman" w:hAnsi="Times New Roman"/>
          <w:color w:val="000000"/>
          <w:sz w:val="28"/>
          <w:lang w:val="ru-RU"/>
        </w:rPr>
        <w:t>то)».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жизнь. Развитие представлений о биосфере в трудах Э. Зюсс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</w:r>
      <w:r w:rsidRPr="003D7F10">
        <w:rPr>
          <w:rFonts w:ascii="Times New Roman" w:hAnsi="Times New Roman"/>
          <w:color w:val="000000"/>
          <w:sz w:val="28"/>
          <w:lang w:val="ru-RU"/>
        </w:rPr>
        <w:t>огеохимические циклы (углерода, азота). Ритмичность явлений в биосфере.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Климат, рас</w:t>
      </w:r>
      <w:r w:rsidRPr="003D7F10">
        <w:rPr>
          <w:rFonts w:ascii="Times New Roman" w:hAnsi="Times New Roman"/>
          <w:color w:val="000000"/>
          <w:sz w:val="28"/>
          <w:lang w:val="ru-RU"/>
        </w:rPr>
        <w:t>тительный и животный мир биомов суши.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3D7F10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3D7F10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3D7F10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3D7F10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D63F42" w:rsidRPr="003D7F10" w:rsidRDefault="006914B1">
      <w:pPr>
        <w:spacing w:after="0" w:line="264" w:lineRule="auto"/>
        <w:ind w:left="12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</w:t>
      </w:r>
      <w:r w:rsidRPr="003D7F10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D63F42" w:rsidRPr="003D7F10" w:rsidRDefault="00D63F42">
      <w:pPr>
        <w:rPr>
          <w:lang w:val="ru-RU"/>
        </w:rPr>
        <w:sectPr w:rsidR="00D63F42" w:rsidRPr="003D7F10">
          <w:pgSz w:w="11906" w:h="16383"/>
          <w:pgMar w:top="1134" w:right="850" w:bottom="1134" w:left="1701" w:header="720" w:footer="720" w:gutter="0"/>
          <w:cols w:space="720"/>
        </w:sectPr>
      </w:pPr>
    </w:p>
    <w:p w:rsidR="00D63F42" w:rsidRPr="003D7F10" w:rsidRDefault="006914B1">
      <w:pPr>
        <w:spacing w:after="0" w:line="264" w:lineRule="auto"/>
        <w:ind w:left="120"/>
        <w:rPr>
          <w:lang w:val="ru-RU"/>
        </w:rPr>
      </w:pPr>
      <w:bookmarkStart w:id="4" w:name="block-3156311"/>
      <w:bookmarkEnd w:id="3"/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D63F42" w:rsidRPr="003D7F10" w:rsidRDefault="00D63F42">
      <w:pPr>
        <w:spacing w:after="0" w:line="264" w:lineRule="auto"/>
        <w:ind w:left="120"/>
        <w:rPr>
          <w:lang w:val="ru-RU"/>
        </w:rPr>
      </w:pPr>
    </w:p>
    <w:p w:rsidR="00D63F42" w:rsidRPr="003D7F10" w:rsidRDefault="006914B1">
      <w:pPr>
        <w:spacing w:after="0" w:line="264" w:lineRule="auto"/>
        <w:ind w:left="120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3F42" w:rsidRPr="003D7F10" w:rsidRDefault="00D63F42">
      <w:pPr>
        <w:spacing w:after="0" w:line="264" w:lineRule="auto"/>
        <w:ind w:left="120"/>
        <w:rPr>
          <w:lang w:val="ru-RU"/>
        </w:rPr>
      </w:pP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вности к саморазвитию, самостоятельности и самоопределению,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готовность и спо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 xml:space="preserve">собность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7F10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3D7F10">
        <w:rPr>
          <w:rFonts w:ascii="Times New Roman" w:hAnsi="Times New Roman"/>
          <w:color w:val="000000"/>
          <w:sz w:val="28"/>
          <w:lang w:val="ru-RU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3D7F10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 w:rsidRPr="003D7F10">
        <w:rPr>
          <w:rFonts w:ascii="Times New Roman" w:hAnsi="Times New Roman"/>
          <w:color w:val="000000"/>
          <w:sz w:val="28"/>
          <w:lang w:val="ru-RU"/>
        </w:rPr>
        <w:t>ю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 w:rsidRPr="003D7F10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у</w:t>
      </w:r>
      <w:r w:rsidRPr="003D7F10">
        <w:rPr>
          <w:rFonts w:ascii="Times New Roman" w:hAnsi="Times New Roman"/>
          <w:color w:val="000000"/>
          <w:sz w:val="28"/>
          <w:lang w:val="ru-RU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</w:t>
      </w:r>
      <w:r w:rsidRPr="003D7F10">
        <w:rPr>
          <w:rFonts w:ascii="Times New Roman" w:hAnsi="Times New Roman"/>
          <w:color w:val="000000"/>
          <w:sz w:val="28"/>
          <w:lang w:val="ru-RU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</w:t>
      </w:r>
      <w:r w:rsidRPr="003D7F10"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</w:t>
      </w:r>
      <w:r w:rsidRPr="003D7F10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3D7F10">
        <w:rPr>
          <w:rFonts w:ascii="Times New Roman" w:hAnsi="Times New Roman"/>
          <w:color w:val="000000"/>
          <w:sz w:val="28"/>
          <w:lang w:val="ru-RU"/>
        </w:rPr>
        <w:t>ть, готовность к служению и защите Отечества, ответственность за его судьбу;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 принимать осознанные решения, ориентируясь на морально-нравственные нормы и ценности;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традициями народов России;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</w:t>
      </w:r>
      <w:r w:rsidRPr="003D7F10">
        <w:rPr>
          <w:rFonts w:ascii="Times New Roman" w:hAnsi="Times New Roman"/>
          <w:color w:val="000000"/>
          <w:sz w:val="28"/>
          <w:lang w:val="ru-RU"/>
        </w:rPr>
        <w:t>оды и её ценности;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</w:t>
      </w:r>
      <w:r w:rsidRPr="003D7F10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</w:t>
      </w:r>
      <w:r w:rsidRPr="003D7F10">
        <w:rPr>
          <w:rFonts w:ascii="Times New Roman" w:hAnsi="Times New Roman"/>
          <w:color w:val="000000"/>
          <w:sz w:val="28"/>
          <w:lang w:val="ru-RU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3D7F10">
        <w:rPr>
          <w:rFonts w:ascii="Times New Roman" w:hAnsi="Times New Roman"/>
          <w:color w:val="000000"/>
          <w:sz w:val="28"/>
          <w:lang w:val="ru-RU"/>
        </w:rPr>
        <w:t>сть к труду, осознание ценности мастерства, трудолюбие;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</w:t>
      </w:r>
      <w:r w:rsidRPr="003D7F10">
        <w:rPr>
          <w:rFonts w:ascii="Times New Roman" w:hAnsi="Times New Roman"/>
          <w:color w:val="000000"/>
          <w:sz w:val="28"/>
          <w:lang w:val="ru-RU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3D7F10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</w:t>
      </w:r>
      <w:r w:rsidRPr="003D7F10">
        <w:rPr>
          <w:rFonts w:ascii="Times New Roman" w:hAnsi="Times New Roman"/>
          <w:color w:val="000000"/>
          <w:sz w:val="28"/>
          <w:lang w:val="ru-RU"/>
        </w:rPr>
        <w:t>гических проблем и путей их решения;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 w:rsidRPr="003D7F10">
        <w:rPr>
          <w:rFonts w:ascii="Times New Roman" w:hAnsi="Times New Roman"/>
          <w:color w:val="000000"/>
          <w:sz w:val="28"/>
          <w:lang w:val="ru-RU"/>
        </w:rPr>
        <w:t>я в экосистемах, охрану видов, экосистем, биосферы);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</w:t>
      </w:r>
      <w:r w:rsidRPr="003D7F10">
        <w:rPr>
          <w:rFonts w:ascii="Times New Roman" w:hAnsi="Times New Roman"/>
          <w:color w:val="000000"/>
          <w:sz w:val="28"/>
          <w:lang w:val="ru-RU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 w:rsidRPr="003D7F10">
        <w:rPr>
          <w:rFonts w:ascii="Times New Roman" w:hAnsi="Times New Roman"/>
          <w:color w:val="000000"/>
          <w:sz w:val="28"/>
          <w:lang w:val="ru-RU"/>
        </w:rPr>
        <w:t>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3D7F10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 w:rsidRPr="003D7F10">
        <w:rPr>
          <w:rFonts w:ascii="Times New Roman" w:hAnsi="Times New Roman"/>
          <w:color w:val="000000"/>
          <w:sz w:val="28"/>
          <w:lang w:val="ru-RU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 w:rsidRPr="003D7F10">
        <w:rPr>
          <w:rFonts w:ascii="Times New Roman" w:hAnsi="Times New Roman"/>
          <w:color w:val="000000"/>
          <w:sz w:val="28"/>
          <w:lang w:val="ru-RU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 w:rsidRPr="003D7F10">
        <w:rPr>
          <w:rFonts w:ascii="Times New Roman" w:hAnsi="Times New Roman"/>
          <w:color w:val="000000"/>
          <w:sz w:val="28"/>
          <w:lang w:val="ru-RU"/>
        </w:rPr>
        <w:t>тов жизни;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</w:t>
      </w:r>
      <w:r w:rsidRPr="003D7F10">
        <w:rPr>
          <w:rFonts w:ascii="Times New Roman" w:hAnsi="Times New Roman"/>
          <w:color w:val="000000"/>
          <w:sz w:val="28"/>
          <w:lang w:val="ru-RU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 w:rsidRPr="003D7F10">
        <w:rPr>
          <w:rFonts w:ascii="Times New Roman" w:hAnsi="Times New Roman"/>
          <w:color w:val="000000"/>
          <w:sz w:val="28"/>
          <w:lang w:val="ru-RU"/>
        </w:rPr>
        <w:t>елью получения достоверных выводов;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63F42" w:rsidRPr="003D7F10" w:rsidRDefault="00D63F42">
      <w:pPr>
        <w:spacing w:after="0"/>
        <w:ind w:left="120"/>
        <w:rPr>
          <w:lang w:val="ru-RU"/>
        </w:rPr>
      </w:pPr>
    </w:p>
    <w:p w:rsidR="00D63F42" w:rsidRPr="003D7F10" w:rsidRDefault="006914B1">
      <w:pPr>
        <w:spacing w:after="0"/>
        <w:ind w:left="120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63F42" w:rsidRPr="003D7F10" w:rsidRDefault="00D63F42">
      <w:pPr>
        <w:spacing w:after="0"/>
        <w:ind w:left="120"/>
        <w:rPr>
          <w:lang w:val="ru-RU"/>
        </w:rPr>
      </w:pP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</w:t>
      </w:r>
      <w:r w:rsidRPr="003D7F10">
        <w:rPr>
          <w:rFonts w:ascii="Times New Roman" w:hAnsi="Times New Roman"/>
          <w:color w:val="000000"/>
          <w:sz w:val="28"/>
          <w:lang w:val="ru-RU"/>
        </w:rPr>
        <w:t>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 w:rsidRPr="003D7F10">
        <w:rPr>
          <w:rFonts w:ascii="Times New Roman" w:hAnsi="Times New Roman"/>
          <w:color w:val="000000"/>
          <w:sz w:val="28"/>
          <w:lang w:val="ru-RU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</w:t>
      </w:r>
      <w:r w:rsidRPr="003D7F10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3D7F10">
        <w:rPr>
          <w:rFonts w:ascii="Times New Roman" w:hAnsi="Times New Roman"/>
          <w:color w:val="000000"/>
          <w:sz w:val="28"/>
          <w:lang w:val="ru-RU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её всесторонне;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опред</w:t>
      </w:r>
      <w:r w:rsidRPr="003D7F10">
        <w:rPr>
          <w:rFonts w:ascii="Times New Roman" w:hAnsi="Times New Roman"/>
          <w:color w:val="000000"/>
          <w:sz w:val="28"/>
          <w:lang w:val="ru-RU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(индуктивные, </w:t>
      </w:r>
      <w:r w:rsidRPr="003D7F10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так</w:t>
      </w:r>
      <w:r w:rsidRPr="003D7F10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3D7F10">
        <w:rPr>
          <w:rFonts w:ascii="Times New Roman" w:hAnsi="Times New Roman"/>
          <w:color w:val="000000"/>
          <w:sz w:val="28"/>
          <w:lang w:val="ru-RU"/>
        </w:rPr>
        <w:t>ям, оценивать риски последствий деятельности;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владет</w:t>
      </w:r>
      <w:r w:rsidRPr="003D7F10">
        <w:rPr>
          <w:rFonts w:ascii="Times New Roman" w:hAnsi="Times New Roman"/>
          <w:color w:val="000000"/>
          <w:sz w:val="28"/>
          <w:lang w:val="ru-RU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</w:t>
      </w:r>
      <w:r w:rsidRPr="003D7F10">
        <w:rPr>
          <w:rFonts w:ascii="Times New Roman" w:hAnsi="Times New Roman"/>
          <w:color w:val="000000"/>
          <w:sz w:val="28"/>
          <w:lang w:val="ru-RU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ста</w:t>
      </w:r>
      <w:r w:rsidRPr="003D7F10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жизненных ситуациях;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3D7F10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осуществлять целенаправл</w:t>
      </w:r>
      <w:r w:rsidRPr="003D7F10">
        <w:rPr>
          <w:rFonts w:ascii="Times New Roman" w:hAnsi="Times New Roman"/>
          <w:color w:val="000000"/>
          <w:sz w:val="28"/>
          <w:lang w:val="ru-RU"/>
        </w:rPr>
        <w:t>енный поиск переноса средств и способов действия в профессиональную среду;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</w:t>
      </w:r>
      <w:r w:rsidRPr="003D7F10">
        <w:rPr>
          <w:rFonts w:ascii="Times New Roman" w:hAnsi="Times New Roman"/>
          <w:color w:val="000000"/>
          <w:sz w:val="28"/>
          <w:lang w:val="ru-RU"/>
        </w:rPr>
        <w:t>льные подходы и решения, ставить проблемы и задачи, допускающие альтернативные решения.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, компьютерных базах данных, в Интернете), анализировать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</w:t>
      </w:r>
      <w:r w:rsidRPr="003D7F10">
        <w:rPr>
          <w:rFonts w:ascii="Times New Roman" w:hAnsi="Times New Roman"/>
          <w:color w:val="000000"/>
          <w:sz w:val="28"/>
          <w:lang w:val="ru-RU"/>
        </w:rPr>
        <w:t>мации, необходимой для выполнения учебных задач;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биологической информации (схемы, графики, диаграммы, таблицы, рисунки и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номенклатуру, использовать и преобразовывать знаково-символические средства наглядности;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3D7F10">
        <w:rPr>
          <w:rFonts w:ascii="Times New Roman" w:hAnsi="Times New Roman"/>
          <w:color w:val="000000"/>
          <w:sz w:val="28"/>
          <w:lang w:val="ru-RU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 w:rsidRPr="003D7F10">
        <w:rPr>
          <w:rFonts w:ascii="Times New Roman" w:hAnsi="Times New Roman"/>
          <w:color w:val="000000"/>
          <w:sz w:val="28"/>
          <w:lang w:val="ru-RU"/>
        </w:rPr>
        <w:t>частников диалога или дискуссии);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3D7F10">
        <w:rPr>
          <w:rFonts w:ascii="Times New Roman" w:hAnsi="Times New Roman"/>
          <w:color w:val="000000"/>
          <w:sz w:val="28"/>
          <w:lang w:val="ru-RU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понима</w:t>
      </w:r>
      <w:r w:rsidRPr="003D7F10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</w:t>
      </w:r>
      <w:r w:rsidRPr="003D7F10">
        <w:rPr>
          <w:rFonts w:ascii="Times New Roman" w:hAnsi="Times New Roman"/>
          <w:color w:val="000000"/>
          <w:sz w:val="28"/>
          <w:lang w:val="ru-RU"/>
        </w:rPr>
        <w:t>их интересов и возможностей каждого члена коллектива;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3D7F10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3D7F10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3D7F1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3D7F10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3D7F10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3D7F10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F1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3D7F10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D63F42" w:rsidRPr="003D7F10" w:rsidRDefault="006914B1">
      <w:pPr>
        <w:spacing w:after="0"/>
        <w:ind w:left="120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3F42" w:rsidRPr="003D7F10" w:rsidRDefault="00D63F42">
      <w:pPr>
        <w:spacing w:after="0"/>
        <w:ind w:left="120"/>
        <w:rPr>
          <w:lang w:val="ru-RU"/>
        </w:rPr>
      </w:pP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биолог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 w:rsidRPr="003D7F10">
        <w:rPr>
          <w:rFonts w:ascii="Times New Roman" w:hAnsi="Times New Roman"/>
          <w:color w:val="000000"/>
          <w:sz w:val="28"/>
          <w:lang w:val="ru-RU"/>
        </w:rPr>
        <w:t>годам изучения.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3D7F10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</w:t>
      </w:r>
      <w:r w:rsidRPr="003D7F10">
        <w:rPr>
          <w:rFonts w:ascii="Times New Roman" w:hAnsi="Times New Roman"/>
          <w:color w:val="000000"/>
          <w:sz w:val="28"/>
          <w:lang w:val="ru-RU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зм, гомеостаз,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</w:t>
      </w:r>
      <w:r w:rsidRPr="003D7F10">
        <w:rPr>
          <w:rFonts w:ascii="Times New Roman" w:hAnsi="Times New Roman"/>
          <w:color w:val="000000"/>
          <w:sz w:val="28"/>
          <w:lang w:val="ru-RU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изменчивости Н. И. Вавилова), принципы (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комплеме</w:t>
      </w:r>
      <w:r w:rsidRPr="003D7F10">
        <w:rPr>
          <w:rFonts w:ascii="Times New Roman" w:hAnsi="Times New Roman"/>
          <w:color w:val="000000"/>
          <w:sz w:val="28"/>
          <w:lang w:val="ru-RU"/>
        </w:rPr>
        <w:t>нтарности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</w:t>
      </w:r>
      <w:r w:rsidRPr="003D7F10">
        <w:rPr>
          <w:rFonts w:ascii="Times New Roman" w:hAnsi="Times New Roman"/>
          <w:color w:val="000000"/>
          <w:sz w:val="28"/>
          <w:lang w:val="ru-RU"/>
        </w:rPr>
        <w:t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</w:t>
      </w:r>
      <w:r w:rsidRPr="003D7F10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развития, размножения, индивидуального развития орган</w:t>
      </w:r>
      <w:r w:rsidRPr="003D7F10">
        <w:rPr>
          <w:rFonts w:ascii="Times New Roman" w:hAnsi="Times New Roman"/>
          <w:color w:val="000000"/>
          <w:sz w:val="28"/>
          <w:lang w:val="ru-RU"/>
        </w:rPr>
        <w:t>изма (онтогенеза), взаимодействия генов, гетерозиса, искусственного отбора;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 w:rsidRPr="003D7F10">
        <w:rPr>
          <w:rFonts w:ascii="Times New Roman" w:hAnsi="Times New Roman"/>
          <w:color w:val="000000"/>
          <w:sz w:val="28"/>
          <w:lang w:val="ru-RU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выявл</w:t>
      </w:r>
      <w:r w:rsidRPr="003D7F10">
        <w:rPr>
          <w:rFonts w:ascii="Times New Roman" w:hAnsi="Times New Roman"/>
          <w:color w:val="000000"/>
          <w:sz w:val="28"/>
          <w:lang w:val="ru-RU"/>
        </w:rPr>
        <w:t>ять отличительные признаки живых систем, в том числе растений, животных и человека;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решать биол</w:t>
      </w:r>
      <w:r w:rsidRPr="003D7F10">
        <w:rPr>
          <w:rFonts w:ascii="Times New Roman" w:hAnsi="Times New Roman"/>
          <w:color w:val="000000"/>
          <w:sz w:val="28"/>
          <w:lang w:val="ru-RU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с учебным и лабораторным оборудованием;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</w:t>
      </w:r>
      <w:r w:rsidRPr="003D7F10">
        <w:rPr>
          <w:rFonts w:ascii="Times New Roman" w:hAnsi="Times New Roman"/>
          <w:color w:val="000000"/>
          <w:sz w:val="28"/>
          <w:lang w:val="ru-RU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ственное оплодотворение, направленное изменение генома и создание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 w:rsidRPr="003D7F10">
        <w:rPr>
          <w:rFonts w:ascii="Times New Roman" w:hAnsi="Times New Roman"/>
          <w:color w:val="000000"/>
          <w:sz w:val="28"/>
          <w:lang w:val="ru-RU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мета «Биология» в </w:t>
      </w:r>
      <w:r w:rsidRPr="003D7F10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</w:t>
      </w:r>
      <w:r w:rsidRPr="003D7F10">
        <w:rPr>
          <w:rFonts w:ascii="Times New Roman" w:hAnsi="Times New Roman"/>
          <w:color w:val="000000"/>
          <w:sz w:val="28"/>
          <w:lang w:val="ru-RU"/>
        </w:rPr>
        <w:t>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эволюции, В.И. Вернадского – о биосфере), законы (генетического равновесия Дж. Харди и В.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«мира РНК» У. Гилберта);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владеть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</w:t>
      </w:r>
      <w:r w:rsidRPr="003D7F10">
        <w:rPr>
          <w:rFonts w:ascii="Times New Roman" w:hAnsi="Times New Roman"/>
          <w:color w:val="000000"/>
          <w:sz w:val="28"/>
          <w:lang w:val="ru-RU"/>
        </w:rPr>
        <w:t>обитания, чередования направлений эволюции, круговорота веществ и потока энергии в экосистемах;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</w:t>
      </w:r>
      <w:r w:rsidRPr="003D7F10">
        <w:rPr>
          <w:rFonts w:ascii="Times New Roman" w:hAnsi="Times New Roman"/>
          <w:color w:val="000000"/>
          <w:sz w:val="28"/>
          <w:lang w:val="ru-RU"/>
        </w:rPr>
        <w:t>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3D7F10">
        <w:rPr>
          <w:rFonts w:ascii="Times New Roman" w:hAnsi="Times New Roman"/>
          <w:color w:val="000000"/>
          <w:sz w:val="28"/>
          <w:lang w:val="ru-RU"/>
        </w:rPr>
        <w:t>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</w:t>
      </w:r>
      <w:r w:rsidRPr="003D7F10">
        <w:rPr>
          <w:rFonts w:ascii="Times New Roman" w:hAnsi="Times New Roman"/>
          <w:color w:val="000000"/>
          <w:sz w:val="28"/>
          <w:lang w:val="ru-RU"/>
        </w:rPr>
        <w:t>систем как условия сосуществования природы и человечества;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</w:t>
      </w:r>
      <w:r w:rsidRPr="003D7F10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делать выводы;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</w:t>
      </w:r>
      <w:r w:rsidRPr="003D7F10">
        <w:rPr>
          <w:rFonts w:ascii="Times New Roman" w:hAnsi="Times New Roman"/>
          <w:color w:val="000000"/>
          <w:sz w:val="28"/>
          <w:lang w:val="ru-RU"/>
        </w:rPr>
        <w:t>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D63F42" w:rsidRPr="003D7F10" w:rsidRDefault="00691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</w:t>
      </w:r>
      <w:r w:rsidRPr="003D7F10">
        <w:rPr>
          <w:rFonts w:ascii="Times New Roman" w:hAnsi="Times New Roman"/>
          <w:color w:val="000000"/>
          <w:sz w:val="28"/>
          <w:lang w:val="ru-RU"/>
        </w:rPr>
        <w:t>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</w:t>
      </w:r>
      <w:r w:rsidRPr="003D7F10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  <w:proofErr w:type="gramEnd"/>
    </w:p>
    <w:p w:rsidR="00D63F42" w:rsidRPr="003D7F10" w:rsidRDefault="00D63F42">
      <w:pPr>
        <w:rPr>
          <w:lang w:val="ru-RU"/>
        </w:rPr>
        <w:sectPr w:rsidR="00D63F42" w:rsidRPr="003D7F10">
          <w:pgSz w:w="11906" w:h="16383"/>
          <w:pgMar w:top="1134" w:right="850" w:bottom="1134" w:left="1701" w:header="720" w:footer="720" w:gutter="0"/>
          <w:cols w:space="720"/>
        </w:sectPr>
      </w:pPr>
    </w:p>
    <w:p w:rsidR="00D63F42" w:rsidRDefault="006914B1">
      <w:pPr>
        <w:spacing w:after="0"/>
        <w:ind w:left="120"/>
      </w:pPr>
      <w:bookmarkStart w:id="5" w:name="block-3156312"/>
      <w:bookmarkEnd w:id="4"/>
      <w:r w:rsidRPr="003D7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3F42" w:rsidRDefault="00691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63F4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</w:tr>
      <w:tr w:rsidR="00D6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42" w:rsidRDefault="00D6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42" w:rsidRDefault="00D63F4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42" w:rsidRDefault="00D63F42"/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3F42" w:rsidRDefault="00D63F42"/>
        </w:tc>
      </w:tr>
    </w:tbl>
    <w:p w:rsidR="00D63F42" w:rsidRDefault="00D63F42">
      <w:pPr>
        <w:sectPr w:rsidR="00D6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42" w:rsidRDefault="006914B1">
      <w:pPr>
        <w:spacing w:after="0"/>
        <w:ind w:left="120"/>
      </w:pPr>
      <w:bookmarkStart w:id="6" w:name="block-31563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3F42" w:rsidRDefault="00691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654"/>
        <w:gridCol w:w="943"/>
        <w:gridCol w:w="1834"/>
        <w:gridCol w:w="1903"/>
        <w:gridCol w:w="1418"/>
        <w:gridCol w:w="4603"/>
      </w:tblGrid>
      <w:tr w:rsidR="00D63F4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</w:tr>
      <w:tr w:rsidR="00D6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42" w:rsidRDefault="00D6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42" w:rsidRDefault="00D63F4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F42" w:rsidRDefault="00D6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42" w:rsidRDefault="00D6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F42" w:rsidRDefault="00D63F42"/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дифференциальное центрифугирование, ПЦР)»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Лабораторная работа «Обнаружение белков с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качественных реакций»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нуклеиновых кислот, выделенных из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работа «Изучение свой</w:t>
            </w:r>
            <w:proofErr w:type="gram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еточной мембраны»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клетки.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движения цитоплазмы в растительных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«Исследование плазмолиза и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характеристика клеток эукариот. Лабораторная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диссимиляция — две стороны метаболизма. Типы обмена веществ. Лабораторная работа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каталитической активности ферментов (на примере амилазы или каталазы)»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https://https://myschool.edu.ru/myschool.edu.ru/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proofErr w:type="gram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протонной</w:t>
            </w:r>
            <w:proofErr w:type="gram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АТФ-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прокариот и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экспрессии генов </w:t>
            </w:r>
            <w:proofErr w:type="gram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медицине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органов. Лабораторная работа «Изучение органов цветкового растения»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листков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генетики. Лабораторная работа «Дрозофила как объект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генетических исследований»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скрещивания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ряд и вариационная кривая. Лабораторная работа «Исследование закономерностей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Практическая работа «Мутации у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дрозофилы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селекционной работы. Лабораторная работа «Изучение методов селекции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Повторение, обобщение, систематизация знаний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D6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42" w:rsidRPr="003D7F10" w:rsidRDefault="006914B1">
            <w:pPr>
              <w:spacing w:after="0"/>
              <w:ind w:left="135"/>
              <w:rPr>
                <w:lang w:val="ru-RU"/>
              </w:rPr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 w:rsidRPr="003D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63F42" w:rsidRDefault="0069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F42" w:rsidRDefault="00D63F42"/>
        </w:tc>
      </w:tr>
    </w:tbl>
    <w:p w:rsidR="00D63F42" w:rsidRDefault="00D63F42">
      <w:pPr>
        <w:sectPr w:rsidR="00D6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F42" w:rsidRDefault="006914B1">
      <w:pPr>
        <w:spacing w:after="0"/>
        <w:ind w:left="120"/>
      </w:pPr>
      <w:bookmarkStart w:id="7" w:name="block-3156313"/>
      <w:bookmarkStart w:id="8" w:name="_GoBack"/>
      <w:bookmarkEnd w:id="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3F42" w:rsidRDefault="006914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3F42" w:rsidRDefault="006914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3F42" w:rsidRPr="003D7F10" w:rsidRDefault="006914B1">
      <w:pPr>
        <w:spacing w:after="0" w:line="480" w:lineRule="auto"/>
        <w:ind w:left="120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​‌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ВведитеБиология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10 класс: учеб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организаций: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 уровень/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[П.М. Бородин и др.]; под редакцией В. К. Шумного и Г. М. Дымшица. – М.:</w:t>
      </w:r>
      <w:r w:rsidRPr="003D7F10">
        <w:rPr>
          <w:sz w:val="28"/>
          <w:lang w:val="ru-RU"/>
        </w:rPr>
        <w:br/>
      </w:r>
      <w:bookmarkStart w:id="9" w:name="f1466b98-eb6d-43c9-bff8-86e76c4b3b6b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Просвещение, 2020.</w:t>
      </w:r>
      <w:bookmarkEnd w:id="9"/>
      <w:r w:rsidRPr="003D7F10">
        <w:rPr>
          <w:rFonts w:ascii="Times New Roman" w:hAnsi="Times New Roman"/>
          <w:color w:val="000000"/>
          <w:sz w:val="28"/>
          <w:lang w:val="ru-RU"/>
        </w:rPr>
        <w:t>вариант</w:t>
      </w:r>
    </w:p>
    <w:p w:rsidR="00D63F42" w:rsidRPr="003D7F10" w:rsidRDefault="006914B1">
      <w:pPr>
        <w:spacing w:after="0"/>
        <w:ind w:left="120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​</w:t>
      </w:r>
    </w:p>
    <w:p w:rsidR="00D63F42" w:rsidRPr="003D7F10" w:rsidRDefault="006914B1">
      <w:pPr>
        <w:spacing w:after="0" w:line="480" w:lineRule="auto"/>
        <w:ind w:left="120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3F42" w:rsidRPr="003D7F10" w:rsidRDefault="006914B1">
      <w:pPr>
        <w:spacing w:after="0" w:line="480" w:lineRule="auto"/>
        <w:ind w:left="120"/>
        <w:rPr>
          <w:lang w:val="ru-RU"/>
        </w:rPr>
      </w:pPr>
      <w:r w:rsidRPr="003D7F10">
        <w:rPr>
          <w:rFonts w:ascii="Times New Roman" w:hAnsi="Times New Roman"/>
          <w:color w:val="000000"/>
          <w:sz w:val="28"/>
          <w:lang w:val="ru-RU"/>
        </w:rPr>
        <w:t>​‌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Введите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. Биология. Биологический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системы и процессы. 10 класс: учеб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организаций: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углублѐнный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уровень/ А.В. Теремов, Р.А. Петросова. – М.: Мнемозина,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2020.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2. Биология. Биологический системы и процессы. 11 класс: учеб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организаций: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углублѐнный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ур</w:t>
      </w:r>
      <w:r w:rsidRPr="003D7F10">
        <w:rPr>
          <w:rFonts w:ascii="Times New Roman" w:hAnsi="Times New Roman"/>
          <w:color w:val="000000"/>
          <w:sz w:val="28"/>
          <w:lang w:val="ru-RU"/>
        </w:rPr>
        <w:t>овень/ А.В. Теремов, Р.А. Петросова. – М.: Мнемозина,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3. Биология. Биологический системы и процессы. 10 класс: Пособие для сам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аботы: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углублѐнный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уровень/ А.В. Теремов, Р.А. Петросова. – М.: Мнемозина, 2020.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Лернер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Г.И.Общая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биология. (10-11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классы): Подготовка к ЕГЭ. Контрольные и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самостоятельные работы/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Г.И.Лернер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– М.: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Эксмо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, 2007. – 288с.</w:t>
      </w:r>
      <w:r w:rsidRPr="003D7F10">
        <w:rPr>
          <w:sz w:val="28"/>
          <w:lang w:val="ru-RU"/>
        </w:rPr>
        <w:br/>
      </w:r>
      <w:bookmarkStart w:id="10" w:name="ddacfe0c-02d9-4b32-896b-d05bcc0adfd7"/>
      <w:r w:rsidRPr="003D7F10">
        <w:rPr>
          <w:rFonts w:ascii="Times New Roman" w:hAnsi="Times New Roman"/>
          <w:color w:val="000000"/>
          <w:sz w:val="28"/>
          <w:lang w:val="ru-RU"/>
        </w:rPr>
        <w:t xml:space="preserve"> 5. Тейлор Д., Грин Н.,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Стаут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У. «Биология» (в 3-х томах), М.: Мир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>2008</w:t>
      </w:r>
      <w:bookmarkEnd w:id="10"/>
      <w:r w:rsidRPr="003D7F10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D63F42" w:rsidRPr="003D7F10" w:rsidRDefault="00D63F42">
      <w:pPr>
        <w:spacing w:after="0"/>
        <w:ind w:left="120"/>
        <w:rPr>
          <w:lang w:val="ru-RU"/>
        </w:rPr>
      </w:pPr>
    </w:p>
    <w:p w:rsidR="00D63F42" w:rsidRPr="003D7F10" w:rsidRDefault="006914B1">
      <w:pPr>
        <w:spacing w:after="0" w:line="480" w:lineRule="auto"/>
        <w:ind w:left="120"/>
        <w:rPr>
          <w:lang w:val="ru-RU"/>
        </w:rPr>
      </w:pPr>
      <w:r w:rsidRPr="003D7F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3F42" w:rsidRPr="003D7F10" w:rsidRDefault="006914B1">
      <w:pPr>
        <w:spacing w:after="0" w:line="480" w:lineRule="auto"/>
        <w:ind w:left="120"/>
        <w:rPr>
          <w:lang w:val="ru-RU"/>
        </w:rPr>
      </w:pPr>
      <w:r w:rsidRPr="003D7F10">
        <w:rPr>
          <w:rFonts w:ascii="Times New Roman" w:hAnsi="Times New Roman"/>
          <w:color w:val="333333"/>
          <w:sz w:val="28"/>
          <w:lang w:val="ru-RU"/>
        </w:rPr>
        <w:t>​​‌</w:t>
      </w:r>
      <w:r w:rsidRPr="003D7F10">
        <w:rPr>
          <w:rFonts w:ascii="Times New Roman" w:hAnsi="Times New Roman"/>
          <w:color w:val="333333"/>
          <w:sz w:val="28"/>
          <w:lang w:val="ru-RU"/>
        </w:rPr>
        <w:t xml:space="preserve"> Введите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floranimal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 xml:space="preserve"> О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растениях и животных.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obi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img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ras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База знаний по биологии человека. 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learnbiology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изучаем биологию.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подготовка к ЕГЭ и ГИА.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7F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/) «Единая колле</w:t>
      </w:r>
      <w:r w:rsidRPr="003D7F10">
        <w:rPr>
          <w:rFonts w:ascii="Times New Roman" w:hAnsi="Times New Roman"/>
          <w:color w:val="000000"/>
          <w:sz w:val="28"/>
          <w:lang w:val="ru-RU"/>
        </w:rPr>
        <w:t>кция Цифровых Образовательных Ресурсов»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3D7F1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– газета «Биология»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– научные новости биологии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edios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3D7F10">
        <w:rPr>
          <w:rFonts w:ascii="Times New Roman" w:hAnsi="Times New Roman"/>
          <w:color w:val="000000"/>
          <w:sz w:val="28"/>
          <w:lang w:val="ru-RU"/>
        </w:rPr>
        <w:t>Эйдос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– центр дистанционного образования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- учебные материалы и с</w:t>
      </w:r>
      <w:r w:rsidRPr="003D7F10">
        <w:rPr>
          <w:rFonts w:ascii="Times New Roman" w:hAnsi="Times New Roman"/>
          <w:color w:val="000000"/>
          <w:sz w:val="28"/>
          <w:lang w:val="ru-RU"/>
        </w:rPr>
        <w:t>ловари на сайте «Кирилл и Мефодий»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– учебные фильмы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gnpbu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3D7F1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resurs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Estestv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nauki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_2.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. - Подборка </w:t>
      </w:r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>интернет-материалов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для учителей биологии по разным биологическим дисциплинам.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charles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darvin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/ - </w:t>
      </w:r>
      <w:r w:rsidRPr="003D7F10">
        <w:rPr>
          <w:rFonts w:ascii="Times New Roman" w:hAnsi="Times New Roman"/>
          <w:color w:val="000000"/>
          <w:sz w:val="28"/>
          <w:lang w:val="ru-RU"/>
        </w:rPr>
        <w:t>Электронные версии произведений Ч. Дарвина.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</w:t>
      </w:r>
      <w:r w:rsidRPr="003D7F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micro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kabinet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=3. - Информация о школьном оборудовании.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www</w:t>
      </w:r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wwf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Всемирный фонд дикой природы.</w:t>
      </w:r>
      <w:r w:rsidRPr="003D7F10">
        <w:rPr>
          <w:sz w:val="28"/>
          <w:lang w:val="ru-RU"/>
        </w:rPr>
        <w:br/>
      </w:r>
      <w:r w:rsidRPr="003D7F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F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fns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nspu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resurs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nat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pedpract</w:t>
      </w:r>
      <w:proofErr w:type="spellEnd"/>
      <w:r w:rsidRPr="003D7F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proofErr w:type="gramStart"/>
      <w:r w:rsidRPr="003D7F10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D7F10">
        <w:rPr>
          <w:rFonts w:ascii="Times New Roman" w:hAnsi="Times New Roman"/>
          <w:color w:val="000000"/>
          <w:sz w:val="28"/>
          <w:lang w:val="ru-RU"/>
        </w:rPr>
        <w:t xml:space="preserve"> помощь учителю биологии</w:t>
      </w:r>
      <w:r w:rsidRPr="003D7F10">
        <w:rPr>
          <w:sz w:val="28"/>
          <w:lang w:val="ru-RU"/>
        </w:rPr>
        <w:br/>
      </w:r>
      <w:bookmarkStart w:id="11" w:name="2d903264-f81f-4430-ad88-30c78a14af6e"/>
      <w:bookmarkEnd w:id="11"/>
      <w:r w:rsidRPr="003D7F10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D63F42" w:rsidRPr="003D7F10" w:rsidRDefault="00D63F42">
      <w:pPr>
        <w:rPr>
          <w:lang w:val="ru-RU"/>
        </w:rPr>
        <w:sectPr w:rsidR="00D63F42" w:rsidRPr="003D7F1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914B1" w:rsidRPr="003D7F10" w:rsidRDefault="006914B1">
      <w:pPr>
        <w:rPr>
          <w:lang w:val="ru-RU"/>
        </w:rPr>
      </w:pPr>
    </w:p>
    <w:sectPr w:rsidR="006914B1" w:rsidRPr="003D7F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3F42"/>
    <w:rsid w:val="003D7F10"/>
    <w:rsid w:val="005F568D"/>
    <w:rsid w:val="006914B1"/>
    <w:rsid w:val="00D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https://myschool.edu.ru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16944</Words>
  <Characters>96585</Characters>
  <Application>Microsoft Office Word</Application>
  <DocSecurity>0</DocSecurity>
  <Lines>804</Lines>
  <Paragraphs>226</Paragraphs>
  <ScaleCrop>false</ScaleCrop>
  <Company>SPecialiST RePack</Company>
  <LinksUpToDate>false</LinksUpToDate>
  <CharactersWithSpaces>113303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User_11</cp:lastModifiedBy>
  <cp:revision>3</cp:revision>
  <dcterms:created xsi:type="dcterms:W3CDTF">2023-08-31T04:01:00Z</dcterms:created>
  <dcterms:modified xsi:type="dcterms:W3CDTF">2023-08-31T04:13:00Z</dcterms:modified>
</cp:coreProperties>
</file>