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5C" w:rsidRDefault="00965ACF">
      <w:pPr>
        <w:pStyle w:val="Heading2"/>
        <w:spacing w:before="67" w:line="237" w:lineRule="auto"/>
        <w:ind w:left="1730" w:right="1613"/>
        <w:jc w:val="center"/>
      </w:pPr>
      <w:r>
        <w:t>Муниципальное</w:t>
      </w:r>
      <w:r>
        <w:rPr>
          <w:spacing w:val="1"/>
        </w:rPr>
        <w:t xml:space="preserve"> </w:t>
      </w:r>
      <w:r>
        <w:t>бюджетное общеобразовательное учреждение</w:t>
      </w:r>
      <w:r>
        <w:rPr>
          <w:spacing w:val="-58"/>
        </w:rPr>
        <w:t xml:space="preserve"> </w:t>
      </w:r>
      <w:r w:rsidR="007B3065">
        <w:t>«</w:t>
      </w:r>
      <w:proofErr w:type="spellStart"/>
      <w:r w:rsidR="007B3065">
        <w:t>Илезская</w:t>
      </w:r>
      <w:proofErr w:type="spellEnd"/>
      <w:r w:rsidR="007B3065">
        <w:t xml:space="preserve"> средняя общеобразовательная школа»</w:t>
      </w:r>
    </w:p>
    <w:p w:rsidR="0035185C" w:rsidRDefault="00965ACF">
      <w:pPr>
        <w:spacing w:before="2"/>
        <w:ind w:left="1732" w:right="1610"/>
        <w:jc w:val="center"/>
        <w:rPr>
          <w:b/>
          <w:sz w:val="28"/>
        </w:rPr>
      </w:pPr>
      <w:r>
        <w:rPr>
          <w:b/>
          <w:sz w:val="28"/>
        </w:rPr>
        <w:t>«</w:t>
      </w:r>
      <w:r w:rsidR="007B3065">
        <w:rPr>
          <w:b/>
          <w:sz w:val="28"/>
        </w:rPr>
        <w:t>ИСОШ</w:t>
      </w:r>
      <w:r>
        <w:rPr>
          <w:b/>
          <w:sz w:val="28"/>
        </w:rPr>
        <w:t>»</w:t>
      </w:r>
    </w:p>
    <w:p w:rsidR="0035185C" w:rsidRDefault="0035185C">
      <w:pPr>
        <w:pStyle w:val="a3"/>
        <w:ind w:left="0"/>
        <w:rPr>
          <w:b/>
          <w:sz w:val="30"/>
        </w:rPr>
      </w:pPr>
    </w:p>
    <w:p w:rsidR="0035185C" w:rsidRDefault="0035185C">
      <w:pPr>
        <w:pStyle w:val="a3"/>
        <w:spacing w:before="5"/>
        <w:ind w:left="0"/>
        <w:rPr>
          <w:b/>
          <w:sz w:val="37"/>
        </w:rPr>
      </w:pPr>
    </w:p>
    <w:p w:rsidR="0035185C" w:rsidRDefault="0035185C">
      <w:pPr>
        <w:pStyle w:val="a3"/>
        <w:spacing w:before="9"/>
        <w:ind w:left="0"/>
        <w:rPr>
          <w:sz w:val="31"/>
        </w:rPr>
      </w:pPr>
    </w:p>
    <w:p w:rsidR="0035185C" w:rsidRDefault="00965ACF">
      <w:pPr>
        <w:pStyle w:val="Heading1"/>
        <w:ind w:left="1731"/>
      </w:pPr>
      <w:r>
        <w:t>РАБОЧАЯ</w:t>
      </w:r>
      <w:r>
        <w:rPr>
          <w:spacing w:val="81"/>
        </w:rPr>
        <w:t xml:space="preserve"> </w:t>
      </w:r>
      <w:r>
        <w:t>ПРОГРАММА</w:t>
      </w:r>
    </w:p>
    <w:p w:rsidR="0035185C" w:rsidRPr="007B3065" w:rsidRDefault="007B3065" w:rsidP="007B3065">
      <w:pPr>
        <w:spacing w:line="413" w:lineRule="exact"/>
        <w:ind w:left="1732" w:right="1611"/>
        <w:jc w:val="center"/>
        <w:rPr>
          <w:sz w:val="36"/>
          <w:szCs w:val="36"/>
        </w:rPr>
      </w:pPr>
      <w:r>
        <w:rPr>
          <w:sz w:val="36"/>
        </w:rPr>
        <w:t xml:space="preserve">учебного </w:t>
      </w:r>
      <w:r w:rsidR="00965ACF" w:rsidRPr="007B3065">
        <w:rPr>
          <w:sz w:val="36"/>
          <w:szCs w:val="36"/>
        </w:rPr>
        <w:t>курса</w:t>
      </w:r>
      <w:r w:rsidR="00965ACF" w:rsidRPr="007B3065">
        <w:rPr>
          <w:spacing w:val="-4"/>
          <w:sz w:val="36"/>
          <w:szCs w:val="36"/>
        </w:rPr>
        <w:t xml:space="preserve"> </w:t>
      </w:r>
      <w:r w:rsidRPr="007B3065">
        <w:rPr>
          <w:spacing w:val="-4"/>
          <w:sz w:val="36"/>
          <w:szCs w:val="36"/>
        </w:rPr>
        <w:t xml:space="preserve"> </w:t>
      </w:r>
      <w:r w:rsidR="00965ACF" w:rsidRPr="007B3065">
        <w:rPr>
          <w:sz w:val="36"/>
          <w:szCs w:val="36"/>
        </w:rPr>
        <w:t>«Основы</w:t>
      </w:r>
      <w:r w:rsidR="00965ACF" w:rsidRPr="007B3065">
        <w:rPr>
          <w:spacing w:val="-2"/>
          <w:sz w:val="36"/>
          <w:szCs w:val="36"/>
        </w:rPr>
        <w:t xml:space="preserve"> </w:t>
      </w:r>
      <w:r w:rsidR="00965ACF" w:rsidRPr="007B3065">
        <w:rPr>
          <w:sz w:val="36"/>
          <w:szCs w:val="36"/>
        </w:rPr>
        <w:t>делового</w:t>
      </w:r>
      <w:r w:rsidR="00965ACF" w:rsidRPr="007B3065">
        <w:rPr>
          <w:spacing w:val="-5"/>
          <w:sz w:val="36"/>
          <w:szCs w:val="36"/>
        </w:rPr>
        <w:t xml:space="preserve"> </w:t>
      </w:r>
      <w:r w:rsidR="00965ACF" w:rsidRPr="007B3065">
        <w:rPr>
          <w:sz w:val="36"/>
          <w:szCs w:val="36"/>
        </w:rPr>
        <w:t>общения»</w:t>
      </w:r>
    </w:p>
    <w:p w:rsidR="0035185C" w:rsidRPr="007B3065" w:rsidRDefault="0035185C">
      <w:pPr>
        <w:pStyle w:val="a3"/>
        <w:spacing w:before="11"/>
        <w:ind w:left="0"/>
        <w:rPr>
          <w:sz w:val="36"/>
          <w:szCs w:val="36"/>
        </w:rPr>
      </w:pPr>
    </w:p>
    <w:p w:rsidR="0035185C" w:rsidRDefault="00965ACF">
      <w:pPr>
        <w:ind w:left="227"/>
        <w:jc w:val="both"/>
        <w:rPr>
          <w:sz w:val="32"/>
        </w:rPr>
      </w:pPr>
      <w:r>
        <w:rPr>
          <w:sz w:val="32"/>
        </w:rPr>
        <w:t>Класс:</w:t>
      </w:r>
      <w:r>
        <w:rPr>
          <w:spacing w:val="-3"/>
          <w:sz w:val="32"/>
        </w:rPr>
        <w:t xml:space="preserve"> </w:t>
      </w:r>
      <w:r w:rsidR="00267781">
        <w:rPr>
          <w:sz w:val="32"/>
        </w:rPr>
        <w:t>11</w:t>
      </w:r>
    </w:p>
    <w:p w:rsidR="00267781" w:rsidRDefault="00965ACF" w:rsidP="00267781">
      <w:pPr>
        <w:spacing w:before="2"/>
        <w:ind w:left="227" w:right="2713"/>
        <w:jc w:val="both"/>
        <w:rPr>
          <w:sz w:val="32"/>
        </w:rPr>
      </w:pPr>
      <w:r>
        <w:rPr>
          <w:sz w:val="32"/>
        </w:rPr>
        <w:t xml:space="preserve">Количество часов по учебному плану </w:t>
      </w:r>
      <w:r>
        <w:rPr>
          <w:sz w:val="32"/>
          <w:u w:val="single"/>
        </w:rPr>
        <w:t>34</w:t>
      </w:r>
      <w:r>
        <w:rPr>
          <w:sz w:val="32"/>
        </w:rPr>
        <w:t xml:space="preserve"> в год,</w:t>
      </w:r>
      <w:r>
        <w:rPr>
          <w:sz w:val="32"/>
          <w:u w:val="single"/>
        </w:rPr>
        <w:t xml:space="preserve"> 1</w:t>
      </w:r>
      <w:r>
        <w:rPr>
          <w:spacing w:val="1"/>
          <w:sz w:val="32"/>
        </w:rPr>
        <w:t xml:space="preserve"> </w:t>
      </w:r>
      <w:r>
        <w:rPr>
          <w:sz w:val="32"/>
        </w:rPr>
        <w:t>в неделю</w:t>
      </w:r>
      <w:r w:rsidR="00267781">
        <w:rPr>
          <w:sz w:val="32"/>
        </w:rPr>
        <w:t>.</w:t>
      </w:r>
    </w:p>
    <w:p w:rsidR="0035185C" w:rsidRDefault="00965ACF">
      <w:pPr>
        <w:spacing w:before="299"/>
        <w:ind w:left="4913" w:right="4792"/>
        <w:jc w:val="center"/>
        <w:rPr>
          <w:sz w:val="32"/>
        </w:rPr>
      </w:pPr>
      <w:r>
        <w:rPr>
          <w:sz w:val="32"/>
        </w:rPr>
        <w:t>.</w:t>
      </w:r>
    </w:p>
    <w:p w:rsidR="0035185C" w:rsidRDefault="0035185C">
      <w:pPr>
        <w:jc w:val="center"/>
        <w:rPr>
          <w:sz w:val="32"/>
        </w:rPr>
        <w:sectPr w:rsidR="0035185C">
          <w:type w:val="continuous"/>
          <w:pgSz w:w="11910" w:h="16840"/>
          <w:pgMar w:top="340" w:right="460" w:bottom="280" w:left="480" w:header="720" w:footer="720" w:gutter="0"/>
          <w:cols w:space="720"/>
        </w:sectPr>
      </w:pPr>
    </w:p>
    <w:p w:rsidR="0035185C" w:rsidRDefault="00965ACF">
      <w:pPr>
        <w:pStyle w:val="Heading2"/>
        <w:spacing w:before="60"/>
        <w:ind w:right="1610"/>
        <w:jc w:val="center"/>
      </w:pPr>
      <w:r>
        <w:lastRenderedPageBreak/>
        <w:t>ПРОГРАММА</w:t>
      </w:r>
      <w:r>
        <w:rPr>
          <w:spacing w:val="-5"/>
        </w:rPr>
        <w:t xml:space="preserve"> </w:t>
      </w:r>
    </w:p>
    <w:p w:rsidR="0035185C" w:rsidRDefault="00965ACF">
      <w:pPr>
        <w:ind w:left="4001" w:right="3821"/>
        <w:jc w:val="center"/>
        <w:rPr>
          <w:b/>
          <w:sz w:val="24"/>
        </w:rPr>
      </w:pPr>
      <w:r>
        <w:rPr>
          <w:b/>
          <w:sz w:val="24"/>
        </w:rPr>
        <w:t>«Основы делового общения»</w:t>
      </w:r>
      <w:r>
        <w:rPr>
          <w:b/>
          <w:spacing w:val="-58"/>
          <w:sz w:val="24"/>
        </w:rPr>
        <w:t xml:space="preserve"> </w:t>
      </w:r>
      <w:r w:rsidR="00267781">
        <w:rPr>
          <w:b/>
          <w:sz w:val="24"/>
        </w:rPr>
        <w:t xml:space="preserve">для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 w:rsidR="00267781">
        <w:rPr>
          <w:b/>
          <w:sz w:val="24"/>
        </w:rPr>
        <w:t>класса</w:t>
      </w:r>
    </w:p>
    <w:p w:rsidR="0035185C" w:rsidRDefault="0035185C">
      <w:pPr>
        <w:pStyle w:val="a3"/>
        <w:ind w:left="0"/>
        <w:rPr>
          <w:b/>
        </w:rPr>
      </w:pPr>
    </w:p>
    <w:p w:rsidR="0035185C" w:rsidRDefault="00965ACF">
      <w:pPr>
        <w:pStyle w:val="Heading2"/>
        <w:spacing w:line="274" w:lineRule="exact"/>
        <w:ind w:left="4237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5185C" w:rsidRDefault="00965ACF" w:rsidP="00267781">
      <w:pPr>
        <w:pStyle w:val="a3"/>
        <w:ind w:right="108" w:firstLine="840"/>
        <w:jc w:val="both"/>
      </w:pPr>
      <w:r>
        <w:t>Потребность в совместной деятельности приводит к необходимости в общении. Владение</w:t>
      </w:r>
      <w:r>
        <w:rPr>
          <w:spacing w:val="1"/>
        </w:rPr>
        <w:t xml:space="preserve"> </w:t>
      </w:r>
      <w:r>
        <w:t>основами культуры общения позволяет человеку быстрее адаптироваться в новых условиях, в новом</w:t>
      </w:r>
      <w:r>
        <w:rPr>
          <w:spacing w:val="1"/>
        </w:rPr>
        <w:t xml:space="preserve"> </w:t>
      </w:r>
      <w:r>
        <w:t>коллективе, а владение основами делового общения актуально в предпринимательско</w:t>
      </w:r>
      <w:r>
        <w:t>й деятельности, в</w:t>
      </w:r>
      <w:r>
        <w:rPr>
          <w:spacing w:val="-57"/>
        </w:rPr>
        <w:t xml:space="preserve"> </w:t>
      </w:r>
      <w:r>
        <w:t>деловом партнерстве. Умение бесконфликтно и эффективно общаться с партнерами, действовать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письменной</w:t>
      </w:r>
    </w:p>
    <w:p w:rsidR="0035185C" w:rsidRDefault="00965ACF" w:rsidP="00267781">
      <w:pPr>
        <w:pStyle w:val="a3"/>
        <w:ind w:right="583"/>
        <w:jc w:val="both"/>
      </w:pPr>
      <w:r>
        <w:t>документацией немаловажно для профессионального роста специалист</w:t>
      </w:r>
      <w:r>
        <w:t>а. Одной из форм обучения</w:t>
      </w:r>
      <w:r>
        <w:rPr>
          <w:spacing w:val="-57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общения служит</w:t>
      </w:r>
      <w:r>
        <w:rPr>
          <w:spacing w:val="-1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общения».</w:t>
      </w:r>
    </w:p>
    <w:p w:rsidR="0035185C" w:rsidRDefault="00965ACF" w:rsidP="00267781">
      <w:pPr>
        <w:pStyle w:val="a3"/>
        <w:ind w:right="172" w:firstLine="840"/>
        <w:jc w:val="both"/>
      </w:pPr>
      <w:r>
        <w:t xml:space="preserve">В условиях </w:t>
      </w:r>
      <w:proofErr w:type="spellStart"/>
      <w:r>
        <w:t>гуманитаризации</w:t>
      </w:r>
      <w:proofErr w:type="spellEnd"/>
      <w:r>
        <w:t xml:space="preserve"> современного образования и динамического развития</w:t>
      </w:r>
      <w:r>
        <w:rPr>
          <w:spacing w:val="1"/>
        </w:rPr>
        <w:t xml:space="preserve"> </w:t>
      </w:r>
      <w:r>
        <w:t>современного общества курс «Основы делового общения» актуален как в теоретическом, т</w:t>
      </w:r>
      <w:r>
        <w:t>ак и в</w:t>
      </w:r>
      <w:r>
        <w:rPr>
          <w:spacing w:val="1"/>
        </w:rPr>
        <w:t xml:space="preserve"> </w:t>
      </w:r>
      <w:r>
        <w:t>практическом отношении, так как систематической работы по развитию умелого делового общения и</w:t>
      </w:r>
      <w:r>
        <w:rPr>
          <w:spacing w:val="1"/>
        </w:rPr>
        <w:t xml:space="preserve"> </w:t>
      </w:r>
      <w:r>
        <w:t>оформления деловых документов, как правило, в школе не проводится в связи с недостатком времени.</w:t>
      </w:r>
      <w:r>
        <w:rPr>
          <w:spacing w:val="-57"/>
        </w:rPr>
        <w:t xml:space="preserve"> </w:t>
      </w:r>
      <w:r>
        <w:t>Программа по внеурочной деятельности «Основы делового обще</w:t>
      </w:r>
      <w:r w:rsidR="00267781">
        <w:t xml:space="preserve">ния» рассчитана на учащихся </w:t>
      </w:r>
      <w:r>
        <w:t>11</w:t>
      </w:r>
      <w:r>
        <w:rPr>
          <w:spacing w:val="1"/>
        </w:rPr>
        <w:t xml:space="preserve"> </w:t>
      </w:r>
      <w:r w:rsidR="00267781">
        <w:t>класса</w:t>
      </w:r>
      <w:r>
        <w:t>.</w:t>
      </w:r>
    </w:p>
    <w:p w:rsidR="0035185C" w:rsidRDefault="00965ACF" w:rsidP="00267781">
      <w:pPr>
        <w:pStyle w:val="a3"/>
        <w:ind w:right="274" w:firstLine="708"/>
        <w:jc w:val="both"/>
      </w:pPr>
      <w:r>
        <w:t>Данная программа призвана усилить внимание к проблеме деловой речи и письма, восполнить</w:t>
      </w:r>
      <w:r>
        <w:rPr>
          <w:spacing w:val="-57"/>
        </w:rPr>
        <w:t xml:space="preserve"> </w:t>
      </w:r>
      <w:r>
        <w:t>недостающие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35185C" w:rsidRDefault="00965ACF" w:rsidP="00267781">
      <w:pPr>
        <w:pStyle w:val="a3"/>
        <w:ind w:right="841"/>
        <w:jc w:val="both"/>
      </w:pPr>
      <w:r>
        <w:t>формирование активной личности, способной жить и работать в соответствии с требованиями и</w:t>
      </w:r>
      <w:r>
        <w:rPr>
          <w:spacing w:val="-57"/>
        </w:rPr>
        <w:t xml:space="preserve"> </w:t>
      </w:r>
      <w:r>
        <w:t>реалиями современного мира. Овладение программой позволит в будущем достичь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карьерного роста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 сфере</w:t>
      </w:r>
      <w:r>
        <w:rPr>
          <w:spacing w:val="-2"/>
        </w:rPr>
        <w:t xml:space="preserve"> </w:t>
      </w:r>
      <w:r>
        <w:t>деятельности.</w:t>
      </w:r>
    </w:p>
    <w:p w:rsidR="0035185C" w:rsidRDefault="0035185C">
      <w:pPr>
        <w:pStyle w:val="a3"/>
        <w:spacing w:before="10"/>
        <w:ind w:left="0"/>
        <w:rPr>
          <w:sz w:val="23"/>
        </w:rPr>
      </w:pPr>
    </w:p>
    <w:p w:rsidR="0035185C" w:rsidRDefault="00965ACF" w:rsidP="00267781">
      <w:pPr>
        <w:pStyle w:val="a3"/>
        <w:ind w:right="108" w:firstLine="708"/>
        <w:jc w:val="both"/>
      </w:pPr>
      <w:r>
        <w:rPr>
          <w:b/>
        </w:rPr>
        <w:t xml:space="preserve">Актуальностью программы </w:t>
      </w:r>
      <w:r>
        <w:t>является то, что она позволяет в совершенно новом ключе</w:t>
      </w:r>
      <w:r>
        <w:rPr>
          <w:spacing w:val="1"/>
        </w:rPr>
        <w:t xml:space="preserve"> </w:t>
      </w:r>
      <w:r>
        <w:t>показать навыки делового общения необходимые для того, чтобы уверенно чувствовать себя в</w:t>
      </w:r>
      <w:r>
        <w:rPr>
          <w:spacing w:val="1"/>
        </w:rPr>
        <w:t xml:space="preserve"> </w:t>
      </w:r>
      <w:r>
        <w:t>коллективе,</w:t>
      </w:r>
      <w:r>
        <w:rPr>
          <w:spacing w:val="-4"/>
        </w:rPr>
        <w:t xml:space="preserve"> </w:t>
      </w:r>
      <w:r>
        <w:t>деловом</w:t>
      </w:r>
      <w:r>
        <w:rPr>
          <w:spacing w:val="-5"/>
        </w:rPr>
        <w:t xml:space="preserve"> </w:t>
      </w:r>
      <w:r>
        <w:t>партнерстве,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бизнесе.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постижения</w:t>
      </w:r>
      <w:r>
        <w:rPr>
          <w:spacing w:val="-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тонкостей и ню</w:t>
      </w:r>
      <w:r>
        <w:t>ансов делового общения нужно много времени и серьезная подготовка. Однако без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общепризнанных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трудно</w:t>
      </w:r>
      <w:r>
        <w:rPr>
          <w:spacing w:val="-2"/>
        </w:rPr>
        <w:t xml:space="preserve"> </w:t>
      </w:r>
      <w:r>
        <w:t>рассчитывать</w:t>
      </w:r>
      <w:r>
        <w:rPr>
          <w:spacing w:val="-1"/>
        </w:rPr>
        <w:t xml:space="preserve"> </w:t>
      </w:r>
      <w:r>
        <w:t>на успех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работе.</w:t>
      </w:r>
    </w:p>
    <w:p w:rsidR="0035185C" w:rsidRDefault="0035185C" w:rsidP="00267781">
      <w:pPr>
        <w:pStyle w:val="a3"/>
        <w:spacing w:before="1"/>
        <w:ind w:left="0"/>
        <w:jc w:val="both"/>
      </w:pPr>
    </w:p>
    <w:p w:rsidR="0035185C" w:rsidRDefault="00965ACF" w:rsidP="00267781">
      <w:pPr>
        <w:pStyle w:val="a3"/>
        <w:ind w:right="179" w:firstLine="708"/>
        <w:jc w:val="both"/>
      </w:pPr>
      <w:r>
        <w:rPr>
          <w:b/>
        </w:rPr>
        <w:t xml:space="preserve">Цель программы: </w:t>
      </w:r>
      <w:r>
        <w:t>овладение обучающимися компетенциями делового общения и оформления</w:t>
      </w:r>
      <w:r>
        <w:rPr>
          <w:spacing w:val="-57"/>
        </w:rPr>
        <w:t xml:space="preserve"> </w:t>
      </w:r>
      <w:r>
        <w:t>деловых документов, способствующих эффективности повседневного социального взаимодействия и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4"/>
        </w:rPr>
        <w:t xml:space="preserve"> </w:t>
      </w:r>
      <w:r>
        <w:t>карьерном</w:t>
      </w:r>
      <w:r>
        <w:rPr>
          <w:spacing w:val="-1"/>
        </w:rPr>
        <w:t xml:space="preserve"> </w:t>
      </w:r>
      <w:r>
        <w:t>росте.</w:t>
      </w:r>
    </w:p>
    <w:p w:rsidR="0035185C" w:rsidRDefault="0035185C">
      <w:pPr>
        <w:pStyle w:val="a3"/>
        <w:spacing w:before="5"/>
        <w:ind w:left="0"/>
      </w:pPr>
    </w:p>
    <w:p w:rsidR="0035185C" w:rsidRDefault="00965ACF" w:rsidP="00267781">
      <w:pPr>
        <w:pStyle w:val="Heading2"/>
        <w:spacing w:line="274" w:lineRule="exact"/>
        <w:ind w:left="1008"/>
        <w:jc w:val="both"/>
      </w:pPr>
      <w:r>
        <w:t>Задачи:</w:t>
      </w:r>
    </w:p>
    <w:p w:rsidR="0035185C" w:rsidRDefault="00965ACF" w:rsidP="00267781">
      <w:pPr>
        <w:pStyle w:val="a4"/>
        <w:numPr>
          <w:ilvl w:val="0"/>
          <w:numId w:val="1"/>
        </w:numPr>
        <w:tabs>
          <w:tab w:val="left" w:pos="368"/>
        </w:tabs>
        <w:spacing w:line="274" w:lineRule="exact"/>
        <w:ind w:left="367" w:hanging="141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35185C" w:rsidRDefault="00965ACF" w:rsidP="00267781">
      <w:pPr>
        <w:pStyle w:val="a4"/>
        <w:numPr>
          <w:ilvl w:val="0"/>
          <w:numId w:val="1"/>
        </w:numPr>
        <w:tabs>
          <w:tab w:val="left" w:pos="368"/>
        </w:tabs>
        <w:ind w:left="227" w:right="879" w:firstLine="0"/>
        <w:jc w:val="both"/>
        <w:rPr>
          <w:sz w:val="24"/>
        </w:rPr>
      </w:pPr>
      <w:r>
        <w:rPr>
          <w:sz w:val="24"/>
        </w:rPr>
        <w:t>формирование профессионально-ориентированных умений в рамках деловой коммун</w:t>
      </w:r>
      <w:r>
        <w:rPr>
          <w:sz w:val="24"/>
        </w:rPr>
        <w:t>икации и</w:t>
      </w:r>
      <w:r>
        <w:rPr>
          <w:spacing w:val="-5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партнѐрами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</w:p>
    <w:p w:rsidR="0035185C" w:rsidRDefault="00965ACF" w:rsidP="00267781">
      <w:pPr>
        <w:pStyle w:val="a3"/>
        <w:jc w:val="both"/>
      </w:pPr>
      <w:r>
        <w:t>деятельности;</w:t>
      </w:r>
    </w:p>
    <w:p w:rsidR="0035185C" w:rsidRDefault="00965ACF" w:rsidP="00267781">
      <w:pPr>
        <w:pStyle w:val="a4"/>
        <w:numPr>
          <w:ilvl w:val="0"/>
          <w:numId w:val="1"/>
        </w:numPr>
        <w:tabs>
          <w:tab w:val="left" w:pos="368"/>
        </w:tabs>
        <w:ind w:left="227" w:right="391" w:firstLine="0"/>
        <w:jc w:val="both"/>
        <w:rPr>
          <w:sz w:val="24"/>
        </w:rPr>
      </w:pPr>
      <w:r>
        <w:rPr>
          <w:sz w:val="24"/>
        </w:rPr>
        <w:t>приобретение учащимися способности решать практические задачи и навыков овладения техникой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35185C" w:rsidRDefault="00965ACF" w:rsidP="00267781">
      <w:pPr>
        <w:pStyle w:val="a4"/>
        <w:numPr>
          <w:ilvl w:val="0"/>
          <w:numId w:val="1"/>
        </w:numPr>
        <w:tabs>
          <w:tab w:val="left" w:pos="368"/>
        </w:tabs>
        <w:ind w:left="367" w:hanging="141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35185C" w:rsidRDefault="00965ACF" w:rsidP="00267781">
      <w:pPr>
        <w:pStyle w:val="a4"/>
        <w:numPr>
          <w:ilvl w:val="0"/>
          <w:numId w:val="1"/>
        </w:numPr>
        <w:tabs>
          <w:tab w:val="left" w:pos="368"/>
        </w:tabs>
        <w:ind w:left="367" w:hanging="141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деловому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общению.</w:t>
      </w:r>
    </w:p>
    <w:p w:rsidR="0035185C" w:rsidRDefault="0035185C" w:rsidP="00267781">
      <w:pPr>
        <w:pStyle w:val="a3"/>
        <w:spacing w:before="5"/>
        <w:ind w:left="0"/>
        <w:jc w:val="both"/>
      </w:pPr>
    </w:p>
    <w:p w:rsidR="0035185C" w:rsidRDefault="00965ACF" w:rsidP="00267781">
      <w:pPr>
        <w:pStyle w:val="Heading2"/>
        <w:spacing w:line="274" w:lineRule="exact"/>
        <w:ind w:left="3089"/>
        <w:jc w:val="both"/>
      </w:pPr>
      <w:r>
        <w:t>Особенности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программе:</w:t>
      </w:r>
    </w:p>
    <w:p w:rsidR="0035185C" w:rsidRDefault="00965ACF" w:rsidP="00267781">
      <w:pPr>
        <w:pStyle w:val="a3"/>
        <w:ind w:right="172"/>
        <w:jc w:val="both"/>
      </w:pPr>
      <w:proofErr w:type="gramStart"/>
      <w:r>
        <w:t>Обучение по</w:t>
      </w:r>
      <w:proofErr w:type="gramEnd"/>
      <w:r>
        <w:t xml:space="preserve"> данному курсу основывается на принципах сознательности, активности, наглядности,</w:t>
      </w:r>
      <w:r>
        <w:rPr>
          <w:spacing w:val="1"/>
        </w:rPr>
        <w:t xml:space="preserve"> </w:t>
      </w:r>
      <w:r>
        <w:t>систематичности, последовательности, прочности, научности, доступности и связи теории с</w:t>
      </w:r>
      <w:r>
        <w:rPr>
          <w:spacing w:val="1"/>
        </w:rPr>
        <w:t xml:space="preserve"> </w:t>
      </w:r>
      <w:r>
        <w:t>практикой. На основе указанных принципов подбирается материал для подготовки школьников по</w:t>
      </w:r>
      <w:r>
        <w:rPr>
          <w:spacing w:val="1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включенным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обучения.</w:t>
      </w:r>
    </w:p>
    <w:p w:rsidR="0035185C" w:rsidRDefault="00965ACF" w:rsidP="00267781">
      <w:pPr>
        <w:pStyle w:val="a3"/>
        <w:ind w:right="381"/>
        <w:jc w:val="both"/>
      </w:pPr>
      <w:r>
        <w:rPr>
          <w:i/>
        </w:rPr>
        <w:t xml:space="preserve">Методы обучения в рамках курса: </w:t>
      </w:r>
      <w:r>
        <w:t>учитывая практическую направленность курса, можно говорить о</w:t>
      </w:r>
      <w:r>
        <w:rPr>
          <w:spacing w:val="-57"/>
        </w:rPr>
        <w:t xml:space="preserve"> </w:t>
      </w:r>
      <w:r>
        <w:t>целесообразности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 роли</w:t>
      </w:r>
      <w:r>
        <w:rPr>
          <w:spacing w:val="-2"/>
        </w:rPr>
        <w:t xml:space="preserve"> </w:t>
      </w:r>
      <w:r>
        <w:t>лекции</w:t>
      </w:r>
      <w:r>
        <w:rPr>
          <w:spacing w:val="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теоретических</w:t>
      </w:r>
    </w:p>
    <w:p w:rsidR="0035185C" w:rsidRDefault="00965ACF" w:rsidP="00267781">
      <w:pPr>
        <w:pStyle w:val="a3"/>
        <w:jc w:val="both"/>
      </w:pPr>
      <w:r>
        <w:t>сведений,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активизации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</w:t>
      </w:r>
      <w:r>
        <w:t>ьности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(итог</w:t>
      </w:r>
      <w:r>
        <w:rPr>
          <w:spacing w:val="-4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учащихся),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расширении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разнообразии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профессиями.</w:t>
      </w:r>
    </w:p>
    <w:p w:rsidR="0035185C" w:rsidRDefault="0035185C" w:rsidP="00267781">
      <w:pPr>
        <w:jc w:val="both"/>
        <w:sectPr w:rsidR="0035185C">
          <w:pgSz w:w="11910" w:h="16840"/>
          <w:pgMar w:top="1080" w:right="460" w:bottom="280" w:left="480" w:header="720" w:footer="720" w:gutter="0"/>
          <w:cols w:space="720"/>
        </w:sectPr>
      </w:pPr>
    </w:p>
    <w:p w:rsidR="0035185C" w:rsidRDefault="00965ACF" w:rsidP="00267781">
      <w:pPr>
        <w:pStyle w:val="a3"/>
        <w:spacing w:before="63" w:line="237" w:lineRule="auto"/>
        <w:ind w:right="452"/>
        <w:jc w:val="both"/>
      </w:pPr>
      <w:r>
        <w:lastRenderedPageBreak/>
        <w:t>Приоритетными методами являются работа с книгой, образцами деловых бумаг, тестами, анкетами,</w:t>
      </w:r>
      <w:r>
        <w:rPr>
          <w:spacing w:val="-58"/>
        </w:rPr>
        <w:t xml:space="preserve"> </w:t>
      </w:r>
      <w:r>
        <w:t>толковыми</w:t>
      </w:r>
      <w:r>
        <w:rPr>
          <w:spacing w:val="-1"/>
        </w:rPr>
        <w:t xml:space="preserve"> </w:t>
      </w:r>
      <w:r>
        <w:t>словарям</w:t>
      </w:r>
    </w:p>
    <w:p w:rsidR="0035185C" w:rsidRDefault="0035185C" w:rsidP="00267781">
      <w:pPr>
        <w:pStyle w:val="a3"/>
        <w:spacing w:before="5"/>
        <w:ind w:left="0"/>
        <w:jc w:val="both"/>
      </w:pPr>
    </w:p>
    <w:p w:rsidR="0035185C" w:rsidRDefault="00965ACF" w:rsidP="00267781">
      <w:pPr>
        <w:pStyle w:val="Heading2"/>
        <w:ind w:left="1729" w:right="1613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</w:p>
    <w:p w:rsidR="0035185C" w:rsidRDefault="0035185C" w:rsidP="00267781">
      <w:pPr>
        <w:pStyle w:val="a3"/>
        <w:spacing w:before="7"/>
        <w:ind w:left="0"/>
        <w:jc w:val="both"/>
        <w:rPr>
          <w:b/>
          <w:sz w:val="23"/>
        </w:rPr>
      </w:pPr>
    </w:p>
    <w:p w:rsidR="0035185C" w:rsidRDefault="00965ACF" w:rsidP="00267781">
      <w:pPr>
        <w:spacing w:before="1"/>
        <w:ind w:left="227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добиться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результатов:</w:t>
      </w:r>
    </w:p>
    <w:p w:rsidR="0035185C" w:rsidRDefault="00965ACF" w:rsidP="00267781">
      <w:pPr>
        <w:pStyle w:val="a3"/>
        <w:jc w:val="both"/>
      </w:pPr>
      <w:r>
        <w:rPr>
          <w:u w:val="single"/>
        </w:rPr>
        <w:t>Личностных:</w:t>
      </w:r>
    </w:p>
    <w:p w:rsidR="0035185C" w:rsidRDefault="00965ACF" w:rsidP="00267781">
      <w:pPr>
        <w:pStyle w:val="a4"/>
        <w:numPr>
          <w:ilvl w:val="0"/>
          <w:numId w:val="2"/>
        </w:numPr>
        <w:tabs>
          <w:tab w:val="left" w:pos="372"/>
        </w:tabs>
        <w:ind w:left="371" w:hanging="145"/>
        <w:jc w:val="both"/>
        <w:rPr>
          <w:sz w:val="24"/>
        </w:rPr>
      </w:pPr>
      <w:r>
        <w:rPr>
          <w:sz w:val="24"/>
        </w:rPr>
        <w:t>Целостный,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разнообразии.</w:t>
      </w:r>
    </w:p>
    <w:p w:rsidR="0035185C" w:rsidRDefault="00965ACF" w:rsidP="00267781">
      <w:pPr>
        <w:pStyle w:val="a4"/>
        <w:numPr>
          <w:ilvl w:val="0"/>
          <w:numId w:val="2"/>
        </w:numPr>
        <w:tabs>
          <w:tab w:val="left" w:pos="372"/>
        </w:tabs>
        <w:ind w:left="227" w:right="461" w:firstLine="0"/>
        <w:jc w:val="both"/>
        <w:rPr>
          <w:sz w:val="24"/>
        </w:rPr>
      </w:pPr>
      <w:r>
        <w:rPr>
          <w:sz w:val="24"/>
        </w:rPr>
        <w:t>Уважительное отношение к иному мнению, готовность и способность вести диалог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нѐ</w:t>
      </w:r>
      <w:proofErr w:type="gramStart"/>
      <w:r>
        <w:rPr>
          <w:sz w:val="24"/>
        </w:rPr>
        <w:t>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</w:p>
    <w:p w:rsidR="0035185C" w:rsidRDefault="00965ACF" w:rsidP="00267781">
      <w:pPr>
        <w:pStyle w:val="a4"/>
        <w:numPr>
          <w:ilvl w:val="0"/>
          <w:numId w:val="2"/>
        </w:numPr>
        <w:tabs>
          <w:tab w:val="left" w:pos="372"/>
        </w:tabs>
        <w:ind w:left="227" w:right="1165" w:firstLine="0"/>
        <w:jc w:val="both"/>
        <w:rPr>
          <w:sz w:val="24"/>
        </w:rPr>
      </w:pPr>
      <w:r>
        <w:rPr>
          <w:sz w:val="24"/>
        </w:rPr>
        <w:t>Компетентность в решении моральных проблем на основе личностного выбора, осознанное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поступкам.</w:t>
      </w:r>
    </w:p>
    <w:p w:rsidR="0035185C" w:rsidRDefault="00965ACF" w:rsidP="00267781">
      <w:pPr>
        <w:pStyle w:val="a4"/>
        <w:numPr>
          <w:ilvl w:val="0"/>
          <w:numId w:val="2"/>
        </w:numPr>
        <w:tabs>
          <w:tab w:val="left" w:pos="372"/>
        </w:tabs>
        <w:ind w:left="371" w:hanging="145"/>
        <w:jc w:val="both"/>
        <w:rPr>
          <w:sz w:val="24"/>
        </w:rPr>
      </w:pP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35185C" w:rsidRDefault="0035185C" w:rsidP="00267781">
      <w:pPr>
        <w:pStyle w:val="a3"/>
        <w:ind w:left="0"/>
        <w:jc w:val="both"/>
      </w:pPr>
    </w:p>
    <w:p w:rsidR="0035185C" w:rsidRDefault="00965ACF" w:rsidP="00267781">
      <w:pPr>
        <w:pStyle w:val="a3"/>
        <w:jc w:val="both"/>
      </w:pPr>
      <w:proofErr w:type="spellStart"/>
      <w:r>
        <w:rPr>
          <w:u w:val="single"/>
        </w:rPr>
        <w:t>Метапредметных</w:t>
      </w:r>
      <w:proofErr w:type="spellEnd"/>
      <w:r>
        <w:rPr>
          <w:u w:val="single"/>
        </w:rPr>
        <w:t>:</w:t>
      </w:r>
    </w:p>
    <w:p w:rsidR="0035185C" w:rsidRDefault="00965ACF" w:rsidP="00267781">
      <w:pPr>
        <w:pStyle w:val="a4"/>
        <w:numPr>
          <w:ilvl w:val="0"/>
          <w:numId w:val="2"/>
        </w:numPr>
        <w:tabs>
          <w:tab w:val="left" w:pos="432"/>
        </w:tabs>
        <w:ind w:left="227" w:right="980" w:firstLine="60"/>
        <w:jc w:val="both"/>
        <w:rPr>
          <w:sz w:val="24"/>
        </w:rPr>
      </w:pPr>
      <w:r>
        <w:rPr>
          <w:sz w:val="24"/>
        </w:rPr>
        <w:t>Умение самостоятельно ставить новые задачи на основе разви</w:t>
      </w:r>
      <w:r>
        <w:rPr>
          <w:sz w:val="24"/>
        </w:rPr>
        <w:t>тия познавательных мотивов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35185C" w:rsidRDefault="00965ACF" w:rsidP="00267781">
      <w:pPr>
        <w:pStyle w:val="a4"/>
        <w:numPr>
          <w:ilvl w:val="0"/>
          <w:numId w:val="2"/>
        </w:numPr>
        <w:tabs>
          <w:tab w:val="left" w:pos="372"/>
        </w:tabs>
        <w:ind w:left="227" w:right="598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свои действия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условием</w:t>
      </w:r>
      <w:r>
        <w:rPr>
          <w:spacing w:val="-1"/>
          <w:sz w:val="24"/>
        </w:rPr>
        <w:t xml:space="preserve"> </w:t>
      </w:r>
      <w:r>
        <w:rPr>
          <w:sz w:val="24"/>
        </w:rPr>
        <w:t>еѐ реализации;</w:t>
      </w:r>
    </w:p>
    <w:p w:rsidR="0035185C" w:rsidRDefault="00965ACF" w:rsidP="00267781">
      <w:pPr>
        <w:pStyle w:val="a4"/>
        <w:numPr>
          <w:ilvl w:val="0"/>
          <w:numId w:val="2"/>
        </w:numPr>
        <w:tabs>
          <w:tab w:val="left" w:pos="372"/>
        </w:tabs>
        <w:spacing w:before="1"/>
        <w:ind w:left="371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35185C" w:rsidRDefault="00965ACF" w:rsidP="00267781">
      <w:pPr>
        <w:pStyle w:val="a4"/>
        <w:numPr>
          <w:ilvl w:val="0"/>
          <w:numId w:val="2"/>
        </w:numPr>
        <w:tabs>
          <w:tab w:val="left" w:pos="372"/>
        </w:tabs>
        <w:ind w:left="227" w:right="94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Предметных:</w:t>
      </w:r>
    </w:p>
    <w:p w:rsidR="0035185C" w:rsidRDefault="00965ACF" w:rsidP="00267781">
      <w:pPr>
        <w:pStyle w:val="a4"/>
        <w:numPr>
          <w:ilvl w:val="0"/>
          <w:numId w:val="2"/>
        </w:numPr>
        <w:tabs>
          <w:tab w:val="left" w:pos="372"/>
        </w:tabs>
        <w:ind w:left="371" w:hanging="14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мотивированной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35185C" w:rsidRDefault="00965ACF" w:rsidP="00267781">
      <w:pPr>
        <w:pStyle w:val="a4"/>
        <w:numPr>
          <w:ilvl w:val="0"/>
          <w:numId w:val="2"/>
        </w:numPr>
        <w:tabs>
          <w:tab w:val="left" w:pos="372"/>
        </w:tabs>
        <w:ind w:left="371" w:hanging="1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присущим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лидерам;</w:t>
      </w:r>
    </w:p>
    <w:p w:rsidR="0035185C" w:rsidRDefault="00965ACF" w:rsidP="00267781">
      <w:pPr>
        <w:pStyle w:val="a4"/>
        <w:numPr>
          <w:ilvl w:val="0"/>
          <w:numId w:val="2"/>
        </w:numPr>
        <w:tabs>
          <w:tab w:val="left" w:pos="372"/>
        </w:tabs>
        <w:ind w:left="227" w:right="1197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</w:t>
      </w:r>
      <w:r>
        <w:rPr>
          <w:sz w:val="24"/>
        </w:rPr>
        <w:t>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8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35185C" w:rsidRDefault="00965ACF" w:rsidP="00267781">
      <w:pPr>
        <w:pStyle w:val="a4"/>
        <w:numPr>
          <w:ilvl w:val="0"/>
          <w:numId w:val="2"/>
        </w:numPr>
        <w:tabs>
          <w:tab w:val="left" w:pos="372"/>
        </w:tabs>
        <w:ind w:left="227" w:right="1160" w:firstLine="0"/>
        <w:jc w:val="both"/>
        <w:rPr>
          <w:sz w:val="24"/>
        </w:rPr>
      </w:pPr>
      <w:r>
        <w:rPr>
          <w:sz w:val="24"/>
        </w:rPr>
        <w:t>Продуктивно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35185C" w:rsidRDefault="0035185C">
      <w:pPr>
        <w:pStyle w:val="a3"/>
        <w:ind w:left="0"/>
      </w:pPr>
    </w:p>
    <w:p w:rsidR="00267781" w:rsidRDefault="00965ACF">
      <w:pPr>
        <w:pStyle w:val="a3"/>
        <w:ind w:firstLine="708"/>
        <w:rPr>
          <w:spacing w:val="-57"/>
        </w:rPr>
      </w:pPr>
      <w:r>
        <w:t>Программа рассчитана</w:t>
      </w:r>
      <w:r>
        <w:rPr>
          <w:spacing w:val="1"/>
        </w:rPr>
        <w:t xml:space="preserve"> </w:t>
      </w:r>
      <w:r>
        <w:t xml:space="preserve">на </w:t>
      </w:r>
      <w:r w:rsidR="00267781">
        <w:t>1 учебный год  по 1 часу</w:t>
      </w:r>
      <w:r>
        <w:t xml:space="preserve"> в неделю аудиторных занятий. Общий</w:t>
      </w:r>
      <w:r>
        <w:rPr>
          <w:spacing w:val="-57"/>
        </w:rPr>
        <w:t xml:space="preserve"> </w:t>
      </w:r>
      <w:r w:rsidR="00267781">
        <w:rPr>
          <w:spacing w:val="-57"/>
        </w:rPr>
        <w:t xml:space="preserve">     </w:t>
      </w:r>
    </w:p>
    <w:p w:rsidR="0035185C" w:rsidRDefault="00965ACF">
      <w:pPr>
        <w:pStyle w:val="a3"/>
        <w:ind w:firstLine="708"/>
      </w:pPr>
      <w:r>
        <w:t>объем</w:t>
      </w:r>
      <w:r>
        <w:rPr>
          <w:spacing w:val="-1"/>
        </w:rPr>
        <w:t xml:space="preserve"> </w:t>
      </w:r>
      <w:r w:rsidR="00267781">
        <w:t>– 34часа</w:t>
      </w:r>
      <w:r>
        <w:t>.</w:t>
      </w:r>
    </w:p>
    <w:p w:rsidR="0035185C" w:rsidRDefault="0035185C">
      <w:pPr>
        <w:pStyle w:val="a3"/>
        <w:spacing w:before="7"/>
        <w:ind w:left="0"/>
        <w:rPr>
          <w:sz w:val="16"/>
        </w:rPr>
      </w:pPr>
    </w:p>
    <w:p w:rsidR="0035185C" w:rsidRDefault="00965ACF">
      <w:pPr>
        <w:pStyle w:val="Heading2"/>
        <w:spacing w:before="90"/>
        <w:ind w:left="4184"/>
      </w:pPr>
      <w:r>
        <w:t>Содержание</w:t>
      </w:r>
      <w:r>
        <w:rPr>
          <w:spacing w:val="-6"/>
        </w:rPr>
        <w:t xml:space="preserve"> </w:t>
      </w:r>
      <w:r>
        <w:t>программы.</w:t>
      </w:r>
    </w:p>
    <w:p w:rsidR="0035185C" w:rsidRDefault="0035185C">
      <w:pPr>
        <w:spacing w:line="274" w:lineRule="exact"/>
        <w:ind w:left="227"/>
        <w:rPr>
          <w:b/>
          <w:sz w:val="24"/>
        </w:rPr>
      </w:pPr>
    </w:p>
    <w:p w:rsidR="0035185C" w:rsidRDefault="00965ACF">
      <w:pPr>
        <w:pStyle w:val="a3"/>
        <w:spacing w:line="274" w:lineRule="exact"/>
      </w:pPr>
      <w:r>
        <w:t>Введение.</w:t>
      </w:r>
      <w:r>
        <w:rPr>
          <w:spacing w:val="-3"/>
        </w:rPr>
        <w:t xml:space="preserve"> </w:t>
      </w:r>
      <w:r>
        <w:t>(1ч.)</w:t>
      </w:r>
    </w:p>
    <w:p w:rsidR="0035185C" w:rsidRDefault="00965ACF">
      <w:pPr>
        <w:pStyle w:val="a3"/>
      </w:pPr>
      <w:r>
        <w:t>Вводное</w:t>
      </w:r>
      <w:r>
        <w:rPr>
          <w:spacing w:val="-6"/>
        </w:rPr>
        <w:t xml:space="preserve"> </w:t>
      </w:r>
      <w:r>
        <w:t>занятие.</w:t>
      </w:r>
      <w:r>
        <w:rPr>
          <w:spacing w:val="-4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курса.</w:t>
      </w:r>
    </w:p>
    <w:p w:rsidR="0035185C" w:rsidRDefault="00965ACF">
      <w:pPr>
        <w:pStyle w:val="a3"/>
        <w:ind w:right="3682"/>
      </w:pPr>
      <w:r>
        <w:t>Основные психологические характеристики культуры общения (2ч.)</w:t>
      </w:r>
      <w:r>
        <w:rPr>
          <w:spacing w:val="-57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 чувства. Основы</w:t>
      </w:r>
      <w:r>
        <w:rPr>
          <w:spacing w:val="-2"/>
        </w:rPr>
        <w:t xml:space="preserve"> </w:t>
      </w:r>
      <w:r>
        <w:t>коммуникации.</w:t>
      </w:r>
    </w:p>
    <w:p w:rsidR="0035185C" w:rsidRDefault="00965ACF">
      <w:pPr>
        <w:pStyle w:val="a3"/>
      </w:pPr>
      <w:r>
        <w:t>Культура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(2ч.)</w:t>
      </w:r>
    </w:p>
    <w:p w:rsidR="0035185C" w:rsidRDefault="00965ACF">
      <w:pPr>
        <w:pStyle w:val="a3"/>
        <w:ind w:right="4555"/>
      </w:pPr>
      <w:r>
        <w:t>Культура речи и языка в деловом общении. Голос и дикция.</w:t>
      </w:r>
      <w:r>
        <w:rPr>
          <w:spacing w:val="-57"/>
        </w:rPr>
        <w:t xml:space="preserve"> </w:t>
      </w:r>
      <w:r>
        <w:t>Невербальное</w:t>
      </w:r>
      <w:r>
        <w:rPr>
          <w:spacing w:val="-2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(5ч.)</w:t>
      </w:r>
    </w:p>
    <w:p w:rsidR="0035185C" w:rsidRDefault="00965ACF">
      <w:pPr>
        <w:pStyle w:val="a3"/>
        <w:ind w:right="194"/>
      </w:pPr>
      <w:r>
        <w:t>Понятие о значении невербального общения. Движения</w:t>
      </w:r>
      <w:r>
        <w:t xml:space="preserve"> тела. Зрительный контакт. Манера поведения.</w:t>
      </w:r>
      <w:r>
        <w:rPr>
          <w:spacing w:val="-57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документы. (5ч.)</w:t>
      </w:r>
    </w:p>
    <w:p w:rsidR="0035185C" w:rsidRDefault="00965ACF">
      <w:pPr>
        <w:pStyle w:val="a3"/>
        <w:ind w:right="669"/>
      </w:pPr>
      <w:r>
        <w:t>Письменная коммуникация. Отчет. Доклад. Конспект. Анкета. Автобиография и резюме. Деловая</w:t>
      </w:r>
      <w:r>
        <w:rPr>
          <w:spacing w:val="-57"/>
        </w:rPr>
        <w:t xml:space="preserve"> </w:t>
      </w:r>
      <w:r>
        <w:t>(официальная)</w:t>
      </w:r>
      <w:r>
        <w:rPr>
          <w:spacing w:val="-2"/>
        </w:rPr>
        <w:t xml:space="preserve"> </w:t>
      </w:r>
      <w:r>
        <w:t>переписка. Запрос.</w:t>
      </w:r>
    </w:p>
    <w:p w:rsidR="0035185C" w:rsidRDefault="00965ACF">
      <w:pPr>
        <w:pStyle w:val="a3"/>
      </w:pPr>
      <w:r>
        <w:t>Повторение.</w:t>
      </w:r>
      <w:r>
        <w:rPr>
          <w:spacing w:val="-3"/>
        </w:rPr>
        <w:t xml:space="preserve"> </w:t>
      </w:r>
      <w:r>
        <w:t>(1ч.)</w:t>
      </w:r>
    </w:p>
    <w:p w:rsidR="0035185C" w:rsidRDefault="00965ACF">
      <w:pPr>
        <w:pStyle w:val="a3"/>
        <w:spacing w:before="1"/>
      </w:pPr>
      <w:r>
        <w:t>Итоговое</w:t>
      </w:r>
      <w:r>
        <w:rPr>
          <w:spacing w:val="-6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общения».</w:t>
      </w:r>
      <w:r>
        <w:rPr>
          <w:spacing w:val="3"/>
        </w:rPr>
        <w:t xml:space="preserve"> </w:t>
      </w:r>
      <w:r>
        <w:t>(1ч.)</w:t>
      </w:r>
    </w:p>
    <w:p w:rsidR="0035185C" w:rsidRDefault="0035185C">
      <w:pPr>
        <w:pStyle w:val="a3"/>
        <w:spacing w:before="5"/>
        <w:ind w:left="0"/>
      </w:pPr>
    </w:p>
    <w:p w:rsidR="0035185C" w:rsidRDefault="00965ACF">
      <w:pPr>
        <w:pStyle w:val="Heading2"/>
        <w:ind w:right="1609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класс.</w:t>
      </w:r>
    </w:p>
    <w:p w:rsidR="0035185C" w:rsidRDefault="0035185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513"/>
        <w:gridCol w:w="1499"/>
      </w:tblGrid>
      <w:tr w:rsidR="0035185C">
        <w:trPr>
          <w:trHeight w:val="551"/>
        </w:trPr>
        <w:tc>
          <w:tcPr>
            <w:tcW w:w="960" w:type="dxa"/>
          </w:tcPr>
          <w:p w:rsidR="0035185C" w:rsidRDefault="00965ACF">
            <w:pPr>
              <w:pStyle w:val="TableParagraph"/>
              <w:spacing w:line="273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35185C" w:rsidRDefault="00965ACF">
            <w:pPr>
              <w:pStyle w:val="TableParagraph"/>
              <w:spacing w:line="273" w:lineRule="exact"/>
              <w:ind w:left="3460" w:right="3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9" w:type="dxa"/>
          </w:tcPr>
          <w:p w:rsidR="0035185C" w:rsidRDefault="00965ACF">
            <w:pPr>
              <w:pStyle w:val="TableParagraph"/>
              <w:spacing w:line="273" w:lineRule="exact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35185C" w:rsidRDefault="00965ACF">
            <w:pPr>
              <w:pStyle w:val="TableParagraph"/>
              <w:spacing w:line="259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35185C">
        <w:trPr>
          <w:trHeight w:val="551"/>
        </w:trPr>
        <w:tc>
          <w:tcPr>
            <w:tcW w:w="960" w:type="dxa"/>
          </w:tcPr>
          <w:p w:rsidR="0035185C" w:rsidRDefault="00965ACF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3" w:type="dxa"/>
          </w:tcPr>
          <w:p w:rsidR="0035185C" w:rsidRDefault="00965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  <w:p w:rsidR="0035185C" w:rsidRDefault="00965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499" w:type="dxa"/>
          </w:tcPr>
          <w:p w:rsidR="0035185C" w:rsidRDefault="00965ACF">
            <w:pPr>
              <w:pStyle w:val="TableParagraph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185C">
        <w:trPr>
          <w:trHeight w:val="551"/>
        </w:trPr>
        <w:tc>
          <w:tcPr>
            <w:tcW w:w="960" w:type="dxa"/>
          </w:tcPr>
          <w:p w:rsidR="0035185C" w:rsidRDefault="00965ACF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3" w:type="dxa"/>
          </w:tcPr>
          <w:p w:rsidR="0035185C" w:rsidRDefault="00965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5185C" w:rsidRDefault="00965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1499" w:type="dxa"/>
          </w:tcPr>
          <w:p w:rsidR="0035185C" w:rsidRDefault="00965ACF">
            <w:pPr>
              <w:pStyle w:val="TableParagraph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185C">
        <w:trPr>
          <w:trHeight w:val="278"/>
        </w:trPr>
        <w:tc>
          <w:tcPr>
            <w:tcW w:w="960" w:type="dxa"/>
          </w:tcPr>
          <w:p w:rsidR="0035185C" w:rsidRDefault="00965ACF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3" w:type="dxa"/>
          </w:tcPr>
          <w:p w:rsidR="0035185C" w:rsidRDefault="00965A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99" w:type="dxa"/>
          </w:tcPr>
          <w:p w:rsidR="0035185C" w:rsidRDefault="00267781">
            <w:pPr>
              <w:pStyle w:val="TableParagraph"/>
              <w:spacing w:line="258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5185C" w:rsidRDefault="0035185C">
      <w:pPr>
        <w:spacing w:line="258" w:lineRule="exact"/>
        <w:jc w:val="right"/>
        <w:rPr>
          <w:sz w:val="24"/>
        </w:rPr>
        <w:sectPr w:rsidR="0035185C">
          <w:pgSz w:w="11910" w:h="16840"/>
          <w:pgMar w:top="3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513"/>
        <w:gridCol w:w="1499"/>
      </w:tblGrid>
      <w:tr w:rsidR="0035185C">
        <w:trPr>
          <w:trHeight w:val="275"/>
        </w:trPr>
        <w:tc>
          <w:tcPr>
            <w:tcW w:w="960" w:type="dxa"/>
          </w:tcPr>
          <w:p w:rsidR="0035185C" w:rsidRDefault="0035185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13" w:type="dxa"/>
          </w:tcPr>
          <w:p w:rsidR="0035185C" w:rsidRDefault="00965A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дикция.</w:t>
            </w:r>
          </w:p>
        </w:tc>
        <w:tc>
          <w:tcPr>
            <w:tcW w:w="1499" w:type="dxa"/>
          </w:tcPr>
          <w:p w:rsidR="0035185C" w:rsidRDefault="0035185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185C">
        <w:trPr>
          <w:trHeight w:val="827"/>
        </w:trPr>
        <w:tc>
          <w:tcPr>
            <w:tcW w:w="960" w:type="dxa"/>
          </w:tcPr>
          <w:p w:rsidR="0035185C" w:rsidRDefault="00965ACF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13" w:type="dxa"/>
          </w:tcPr>
          <w:p w:rsidR="0035185C" w:rsidRDefault="00965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Невербальное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35185C" w:rsidRDefault="00965AC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контакт. Манера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 w:rsidR="00267781">
              <w:rPr>
                <w:sz w:val="24"/>
              </w:rPr>
              <w:t xml:space="preserve"> Практическая работа «Определение делового стиля общения»</w:t>
            </w:r>
          </w:p>
        </w:tc>
        <w:tc>
          <w:tcPr>
            <w:tcW w:w="1499" w:type="dxa"/>
          </w:tcPr>
          <w:p w:rsidR="0035185C" w:rsidRDefault="0026778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185C">
        <w:trPr>
          <w:trHeight w:val="827"/>
        </w:trPr>
        <w:tc>
          <w:tcPr>
            <w:tcW w:w="960" w:type="dxa"/>
          </w:tcPr>
          <w:p w:rsidR="0035185C" w:rsidRDefault="00965ACF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13" w:type="dxa"/>
          </w:tcPr>
          <w:p w:rsidR="0035185C" w:rsidRDefault="00965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:rsidR="0035185C" w:rsidRDefault="00965ACF">
            <w:pPr>
              <w:pStyle w:val="TableParagraph"/>
              <w:spacing w:line="270" w:lineRule="atLeast"/>
              <w:ind w:right="276"/>
              <w:rPr>
                <w:sz w:val="24"/>
              </w:rPr>
            </w:pPr>
            <w:r>
              <w:rPr>
                <w:sz w:val="24"/>
              </w:rPr>
              <w:t>Письменная коммуникация. Отчет. Доклад. Конспект. Анкета.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(официальная)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переписка.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Запрос.</w:t>
            </w:r>
            <w:r w:rsidR="00267781">
              <w:rPr>
                <w:sz w:val="24"/>
              </w:rPr>
              <w:t xml:space="preserve"> Нота, меморандум, памятная</w:t>
            </w:r>
            <w:r w:rsidR="00267781">
              <w:rPr>
                <w:spacing w:val="1"/>
                <w:sz w:val="24"/>
              </w:rPr>
              <w:t xml:space="preserve"> </w:t>
            </w:r>
            <w:r w:rsidR="00267781">
              <w:rPr>
                <w:sz w:val="24"/>
              </w:rPr>
              <w:t>записка. Письмо. Структура делового письма.</w:t>
            </w:r>
          </w:p>
        </w:tc>
        <w:tc>
          <w:tcPr>
            <w:tcW w:w="1499" w:type="dxa"/>
          </w:tcPr>
          <w:p w:rsidR="0035185C" w:rsidRDefault="0026778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67781">
        <w:trPr>
          <w:trHeight w:val="827"/>
        </w:trPr>
        <w:tc>
          <w:tcPr>
            <w:tcW w:w="960" w:type="dxa"/>
          </w:tcPr>
          <w:p w:rsidR="00267781" w:rsidRDefault="00267781">
            <w:pPr>
              <w:pStyle w:val="TableParagraph"/>
              <w:ind w:left="89" w:right="82"/>
              <w:jc w:val="center"/>
              <w:rPr>
                <w:sz w:val="24"/>
              </w:rPr>
            </w:pPr>
          </w:p>
          <w:p w:rsidR="00267781" w:rsidRDefault="00267781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:rsidR="00267781" w:rsidRDefault="00267781" w:rsidP="002677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конспекта статьи на заданную тему. </w:t>
            </w:r>
          </w:p>
        </w:tc>
        <w:tc>
          <w:tcPr>
            <w:tcW w:w="1499" w:type="dxa"/>
          </w:tcPr>
          <w:p w:rsidR="00267781" w:rsidRDefault="0026778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7781">
        <w:trPr>
          <w:trHeight w:val="827"/>
        </w:trPr>
        <w:tc>
          <w:tcPr>
            <w:tcW w:w="960" w:type="dxa"/>
          </w:tcPr>
          <w:p w:rsidR="00267781" w:rsidRDefault="00267781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:rsidR="00267781" w:rsidRDefault="00267781" w:rsidP="002677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 работы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99" w:type="dxa"/>
          </w:tcPr>
          <w:p w:rsidR="00267781" w:rsidRDefault="0026778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7781">
        <w:trPr>
          <w:trHeight w:val="827"/>
        </w:trPr>
        <w:tc>
          <w:tcPr>
            <w:tcW w:w="960" w:type="dxa"/>
          </w:tcPr>
          <w:p w:rsidR="00267781" w:rsidRDefault="00267781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:rsidR="00267781" w:rsidRDefault="00267781" w:rsidP="002677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99" w:type="dxa"/>
          </w:tcPr>
          <w:p w:rsidR="00267781" w:rsidRDefault="0026778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7781">
        <w:trPr>
          <w:trHeight w:val="827"/>
        </w:trPr>
        <w:tc>
          <w:tcPr>
            <w:tcW w:w="960" w:type="dxa"/>
          </w:tcPr>
          <w:p w:rsidR="00267781" w:rsidRDefault="00267781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:rsidR="00267781" w:rsidRDefault="00267781" w:rsidP="002677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 письма.</w:t>
            </w:r>
          </w:p>
        </w:tc>
        <w:tc>
          <w:tcPr>
            <w:tcW w:w="1499" w:type="dxa"/>
          </w:tcPr>
          <w:p w:rsidR="00267781" w:rsidRDefault="0026778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7781">
        <w:trPr>
          <w:trHeight w:val="827"/>
        </w:trPr>
        <w:tc>
          <w:tcPr>
            <w:tcW w:w="960" w:type="dxa"/>
          </w:tcPr>
          <w:p w:rsidR="00267781" w:rsidRDefault="00267781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3" w:type="dxa"/>
          </w:tcPr>
          <w:p w:rsidR="00267781" w:rsidRDefault="00267781" w:rsidP="002677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267781" w:rsidRDefault="00267781" w:rsidP="002677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переговоры.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 переговоров.</w:t>
            </w:r>
          </w:p>
          <w:p w:rsidR="00267781" w:rsidRDefault="00267781" w:rsidP="00267781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 w:rsidR="00267781" w:rsidRDefault="0026778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7781">
        <w:trPr>
          <w:trHeight w:val="827"/>
        </w:trPr>
        <w:tc>
          <w:tcPr>
            <w:tcW w:w="960" w:type="dxa"/>
          </w:tcPr>
          <w:p w:rsidR="00267781" w:rsidRDefault="00267781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3" w:type="dxa"/>
          </w:tcPr>
          <w:p w:rsidR="00267781" w:rsidRDefault="00267781" w:rsidP="002677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 работы. Составление плана подготовки к переговорам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предполагаемым партнером. Практикум по составлению визитной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переговоров».</w:t>
            </w:r>
          </w:p>
        </w:tc>
        <w:tc>
          <w:tcPr>
            <w:tcW w:w="1499" w:type="dxa"/>
          </w:tcPr>
          <w:p w:rsidR="00267781" w:rsidRDefault="0026778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185C">
        <w:trPr>
          <w:trHeight w:val="275"/>
        </w:trPr>
        <w:tc>
          <w:tcPr>
            <w:tcW w:w="960" w:type="dxa"/>
          </w:tcPr>
          <w:p w:rsidR="0035185C" w:rsidRDefault="00267781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3" w:type="dxa"/>
          </w:tcPr>
          <w:p w:rsidR="0035185C" w:rsidRDefault="00965A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</w:p>
        </w:tc>
        <w:tc>
          <w:tcPr>
            <w:tcW w:w="1499" w:type="dxa"/>
          </w:tcPr>
          <w:p w:rsidR="0035185C" w:rsidRDefault="00965AC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185C">
        <w:trPr>
          <w:trHeight w:val="278"/>
        </w:trPr>
        <w:tc>
          <w:tcPr>
            <w:tcW w:w="960" w:type="dxa"/>
          </w:tcPr>
          <w:p w:rsidR="0035185C" w:rsidRDefault="00965ACF">
            <w:pPr>
              <w:pStyle w:val="TableParagraph"/>
              <w:spacing w:line="258" w:lineRule="exact"/>
              <w:ind w:left="16" w:right="131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513" w:type="dxa"/>
          </w:tcPr>
          <w:p w:rsidR="0035185C" w:rsidRDefault="0035185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9" w:type="dxa"/>
          </w:tcPr>
          <w:p w:rsidR="0035185C" w:rsidRDefault="002677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 w:rsidR="00965ACF">
              <w:rPr>
                <w:spacing w:val="-2"/>
                <w:sz w:val="24"/>
              </w:rPr>
              <w:t xml:space="preserve"> </w:t>
            </w:r>
            <w:r w:rsidR="00965ACF">
              <w:rPr>
                <w:sz w:val="24"/>
              </w:rPr>
              <w:t>час</w:t>
            </w:r>
            <w:r>
              <w:rPr>
                <w:sz w:val="24"/>
              </w:rPr>
              <w:t>а</w:t>
            </w:r>
          </w:p>
        </w:tc>
      </w:tr>
    </w:tbl>
    <w:p w:rsidR="0035185C" w:rsidRDefault="0035185C">
      <w:pPr>
        <w:pStyle w:val="a3"/>
        <w:spacing w:before="7"/>
        <w:ind w:left="0"/>
        <w:rPr>
          <w:b/>
          <w:sz w:val="16"/>
        </w:rPr>
      </w:pPr>
    </w:p>
    <w:p w:rsidR="0035185C" w:rsidRDefault="0035185C">
      <w:pPr>
        <w:pStyle w:val="a3"/>
        <w:spacing w:before="4"/>
        <w:ind w:left="0"/>
      </w:pPr>
    </w:p>
    <w:p w:rsidR="0035185C" w:rsidRDefault="0035185C">
      <w:pPr>
        <w:jc w:val="right"/>
        <w:rPr>
          <w:sz w:val="24"/>
        </w:rPr>
        <w:sectPr w:rsidR="0035185C">
          <w:pgSz w:w="11910" w:h="16840"/>
          <w:pgMar w:top="400" w:right="460" w:bottom="280" w:left="480" w:header="720" w:footer="720" w:gutter="0"/>
          <w:cols w:space="720"/>
        </w:sectPr>
      </w:pPr>
    </w:p>
    <w:p w:rsidR="00965ACF" w:rsidRDefault="00965ACF"/>
    <w:sectPr w:rsidR="00965ACF" w:rsidSect="0035185C">
      <w:pgSz w:w="11910" w:h="16840"/>
      <w:pgMar w:top="400" w:right="4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CA9"/>
    <w:multiLevelType w:val="hybridMultilevel"/>
    <w:tmpl w:val="5E52E724"/>
    <w:lvl w:ilvl="0" w:tplc="E738E88E">
      <w:numFmt w:val="bullet"/>
      <w:lvlText w:val="•"/>
      <w:lvlJc w:val="left"/>
      <w:pPr>
        <w:ind w:left="228" w:hanging="709"/>
      </w:pPr>
      <w:rPr>
        <w:rFonts w:hint="default"/>
        <w:w w:val="99"/>
        <w:lang w:val="ru-RU" w:eastAsia="en-US" w:bidi="ar-SA"/>
      </w:rPr>
    </w:lvl>
    <w:lvl w:ilvl="1" w:tplc="2918D288">
      <w:numFmt w:val="bullet"/>
      <w:lvlText w:val="•"/>
      <w:lvlJc w:val="left"/>
      <w:pPr>
        <w:ind w:left="1294" w:hanging="709"/>
      </w:pPr>
      <w:rPr>
        <w:rFonts w:hint="default"/>
        <w:lang w:val="ru-RU" w:eastAsia="en-US" w:bidi="ar-SA"/>
      </w:rPr>
    </w:lvl>
    <w:lvl w:ilvl="2" w:tplc="235249AA">
      <w:numFmt w:val="bullet"/>
      <w:lvlText w:val="•"/>
      <w:lvlJc w:val="left"/>
      <w:pPr>
        <w:ind w:left="2369" w:hanging="709"/>
      </w:pPr>
      <w:rPr>
        <w:rFonts w:hint="default"/>
        <w:lang w:val="ru-RU" w:eastAsia="en-US" w:bidi="ar-SA"/>
      </w:rPr>
    </w:lvl>
    <w:lvl w:ilvl="3" w:tplc="83F25F08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375C2ABE">
      <w:numFmt w:val="bullet"/>
      <w:lvlText w:val="•"/>
      <w:lvlJc w:val="left"/>
      <w:pPr>
        <w:ind w:left="4518" w:hanging="709"/>
      </w:pPr>
      <w:rPr>
        <w:rFonts w:hint="default"/>
        <w:lang w:val="ru-RU" w:eastAsia="en-US" w:bidi="ar-SA"/>
      </w:rPr>
    </w:lvl>
    <w:lvl w:ilvl="5" w:tplc="11FC3C2C">
      <w:numFmt w:val="bullet"/>
      <w:lvlText w:val="•"/>
      <w:lvlJc w:val="left"/>
      <w:pPr>
        <w:ind w:left="5593" w:hanging="709"/>
      </w:pPr>
      <w:rPr>
        <w:rFonts w:hint="default"/>
        <w:lang w:val="ru-RU" w:eastAsia="en-US" w:bidi="ar-SA"/>
      </w:rPr>
    </w:lvl>
    <w:lvl w:ilvl="6" w:tplc="BDEE0B2A">
      <w:numFmt w:val="bullet"/>
      <w:lvlText w:val="•"/>
      <w:lvlJc w:val="left"/>
      <w:pPr>
        <w:ind w:left="6667" w:hanging="709"/>
      </w:pPr>
      <w:rPr>
        <w:rFonts w:hint="default"/>
        <w:lang w:val="ru-RU" w:eastAsia="en-US" w:bidi="ar-SA"/>
      </w:rPr>
    </w:lvl>
    <w:lvl w:ilvl="7" w:tplc="A3545364">
      <w:numFmt w:val="bullet"/>
      <w:lvlText w:val="•"/>
      <w:lvlJc w:val="left"/>
      <w:pPr>
        <w:ind w:left="7742" w:hanging="709"/>
      </w:pPr>
      <w:rPr>
        <w:rFonts w:hint="default"/>
        <w:lang w:val="ru-RU" w:eastAsia="en-US" w:bidi="ar-SA"/>
      </w:rPr>
    </w:lvl>
    <w:lvl w:ilvl="8" w:tplc="8A64976A">
      <w:numFmt w:val="bullet"/>
      <w:lvlText w:val="•"/>
      <w:lvlJc w:val="left"/>
      <w:pPr>
        <w:ind w:left="8817" w:hanging="709"/>
      </w:pPr>
      <w:rPr>
        <w:rFonts w:hint="default"/>
        <w:lang w:val="ru-RU" w:eastAsia="en-US" w:bidi="ar-SA"/>
      </w:rPr>
    </w:lvl>
  </w:abstractNum>
  <w:abstractNum w:abstractNumId="1">
    <w:nsid w:val="34696CE2"/>
    <w:multiLevelType w:val="hybridMultilevel"/>
    <w:tmpl w:val="B3822FAC"/>
    <w:lvl w:ilvl="0" w:tplc="2100796A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F89F68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C9707BEE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C548F4DC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4" w:tplc="36049F5A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5" w:tplc="CA7EFD50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7D46456E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E5464504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  <w:lvl w:ilvl="8" w:tplc="283272AE">
      <w:numFmt w:val="bullet"/>
      <w:lvlText w:val="•"/>
      <w:lvlJc w:val="left"/>
      <w:pPr>
        <w:ind w:left="881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185C"/>
    <w:rsid w:val="00267781"/>
    <w:rsid w:val="0035185C"/>
    <w:rsid w:val="007B3065"/>
    <w:rsid w:val="00965ACF"/>
    <w:rsid w:val="00F0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18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8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185C"/>
    <w:pPr>
      <w:ind w:left="22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5185C"/>
    <w:pPr>
      <w:spacing w:line="413" w:lineRule="exact"/>
      <w:ind w:left="1732" w:right="1613"/>
      <w:jc w:val="center"/>
      <w:outlineLvl w:val="1"/>
    </w:pPr>
    <w:rPr>
      <w:sz w:val="36"/>
      <w:szCs w:val="36"/>
    </w:rPr>
  </w:style>
  <w:style w:type="paragraph" w:customStyle="1" w:styleId="Heading2">
    <w:name w:val="Heading 2"/>
    <w:basedOn w:val="a"/>
    <w:uiPriority w:val="1"/>
    <w:qFormat/>
    <w:rsid w:val="0035185C"/>
    <w:pPr>
      <w:ind w:left="173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5185C"/>
    <w:pPr>
      <w:ind w:left="227"/>
    </w:pPr>
  </w:style>
  <w:style w:type="paragraph" w:customStyle="1" w:styleId="TableParagraph">
    <w:name w:val="Table Paragraph"/>
    <w:basedOn w:val="a"/>
    <w:uiPriority w:val="1"/>
    <w:qFormat/>
    <w:rsid w:val="0035185C"/>
    <w:pPr>
      <w:spacing w:line="26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user-10</dc:creator>
  <cp:lastModifiedBy>RePack by SPecialiST</cp:lastModifiedBy>
  <cp:revision>3</cp:revision>
  <dcterms:created xsi:type="dcterms:W3CDTF">2024-09-04T13:30:00Z</dcterms:created>
  <dcterms:modified xsi:type="dcterms:W3CDTF">2024-09-04T13:44:00Z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</Properties>
</file>