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F3" w:rsidRPr="002457F3" w:rsidRDefault="002457F3" w:rsidP="002457F3">
      <w:pPr>
        <w:shd w:val="clear" w:color="auto" w:fill="FFFFFF"/>
        <w:spacing w:after="365" w:line="430" w:lineRule="atLeast"/>
        <w:outlineLvl w:val="1"/>
        <w:rPr>
          <w:rFonts w:ascii="Arial" w:eastAsia="Times New Roman" w:hAnsi="Arial" w:cs="Arial"/>
          <w:b/>
          <w:bCs/>
          <w:color w:val="4D4D4D"/>
          <w:sz w:val="39"/>
          <w:szCs w:val="39"/>
          <w:lang w:eastAsia="ru-RU"/>
        </w:rPr>
      </w:pPr>
      <w:proofErr w:type="gramStart"/>
      <w:r w:rsidRPr="002457F3">
        <w:rPr>
          <w:rFonts w:ascii="Arial" w:eastAsia="Times New Roman" w:hAnsi="Arial" w:cs="Arial"/>
          <w:b/>
          <w:bCs/>
          <w:color w:val="4D4D4D"/>
          <w:sz w:val="39"/>
          <w:szCs w:val="39"/>
          <w:lang w:eastAsia="ru-RU"/>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(утв. Министерством просвещения РФ, Министерством цифрового развития, связи и массовых коммуникаций РФ, Федеральной службы по надзору в сфере связи, информационных технологий и массовых коммуникаций 16 мая 2019 г.)</w:t>
      </w:r>
      <w:proofErr w:type="gramEnd"/>
    </w:p>
    <w:p w:rsidR="002457F3" w:rsidRPr="002457F3" w:rsidRDefault="002457F3" w:rsidP="002457F3">
      <w:pPr>
        <w:shd w:val="clear" w:color="auto" w:fill="FFFFFF"/>
        <w:spacing w:line="240" w:lineRule="auto"/>
        <w:rPr>
          <w:rFonts w:ascii="Arial" w:eastAsia="Times New Roman" w:hAnsi="Arial" w:cs="Arial"/>
          <w:color w:val="333333"/>
          <w:sz w:val="30"/>
          <w:szCs w:val="30"/>
          <w:lang w:eastAsia="ru-RU"/>
        </w:rPr>
      </w:pPr>
      <w:r w:rsidRPr="002457F3">
        <w:rPr>
          <w:rFonts w:ascii="Arial" w:eastAsia="Times New Roman" w:hAnsi="Arial" w:cs="Arial"/>
          <w:color w:val="333333"/>
          <w:sz w:val="30"/>
          <w:szCs w:val="30"/>
          <w:lang w:eastAsia="ru-RU"/>
        </w:rPr>
        <w:t>24 мая 2019</w:t>
      </w:r>
    </w:p>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bookmarkStart w:id="0" w:name="0"/>
      <w:bookmarkEnd w:id="0"/>
      <w:r w:rsidRPr="002457F3">
        <w:rPr>
          <w:rFonts w:ascii="Arial" w:eastAsia="Times New Roman" w:hAnsi="Arial" w:cs="Arial"/>
          <w:b/>
          <w:bCs/>
          <w:color w:val="333333"/>
          <w:sz w:val="37"/>
          <w:szCs w:val="37"/>
          <w:lang w:eastAsia="ru-RU"/>
        </w:rPr>
        <w:t>Термины и сокращения</w:t>
      </w:r>
    </w:p>
    <w:tbl>
      <w:tblPr>
        <w:tblW w:w="0" w:type="auto"/>
        <w:tblCellMar>
          <w:top w:w="15" w:type="dxa"/>
          <w:left w:w="15" w:type="dxa"/>
          <w:bottom w:w="15" w:type="dxa"/>
          <w:right w:w="15" w:type="dxa"/>
        </w:tblCellMar>
        <w:tblLook w:val="04A0"/>
      </w:tblPr>
      <w:tblGrid>
        <w:gridCol w:w="2179"/>
        <w:gridCol w:w="7206"/>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Термин или сокращение</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Описание</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Образовательные организации</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Общеобразовательные организации; Организации дополнительного образования; Организации и индивидуальные предприниматели, осуществляющие образовательную деятельность по программам основного и дошкольного образования; Дошкольные образовательные организации; Профессиональные образовательные организации, а также учреждения для детей-сирот и детей, оставшихся без попечения родителей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Негативная информация</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Виды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Методические рекомендации 2014 года</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w:t>
            </w:r>
            <w:proofErr w:type="spellStart"/>
            <w:r w:rsidRPr="002457F3">
              <w:rPr>
                <w:rFonts w:ascii="Times New Roman" w:eastAsia="Times New Roman" w:hAnsi="Times New Roman" w:cs="Times New Roman"/>
                <w:sz w:val="24"/>
                <w:szCs w:val="24"/>
                <w:lang w:eastAsia="ru-RU"/>
              </w:rPr>
              <w:t>Минобрнауки</w:t>
            </w:r>
            <w:proofErr w:type="spellEnd"/>
            <w:r w:rsidRPr="002457F3">
              <w:rPr>
                <w:rFonts w:ascii="Times New Roman" w:eastAsia="Times New Roman" w:hAnsi="Times New Roman" w:cs="Times New Roman"/>
                <w:sz w:val="24"/>
                <w:szCs w:val="24"/>
                <w:lang w:eastAsia="ru-RU"/>
              </w:rPr>
              <w:t xml:space="preserve"> России письмом от 28.04.2014 N ДЛ-115/03 в адрес субъектов Российской Федерации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Единый реестр</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Реестр НСОР</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Реестр несовместимых с задачами образования ресурсов</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РБОС</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Перечень сайтов в сети "Интернет", рекомендованных и одобренных </w:t>
            </w:r>
            <w:r w:rsidRPr="002457F3">
              <w:rPr>
                <w:rFonts w:ascii="Times New Roman" w:eastAsia="Times New Roman" w:hAnsi="Times New Roman" w:cs="Times New Roman"/>
                <w:sz w:val="24"/>
                <w:szCs w:val="24"/>
                <w:lang w:eastAsia="ru-RU"/>
              </w:rPr>
              <w:lastRenderedPageBreak/>
              <w:t>для использования в образовательном процессе. Реестр безопасных образовательных сайтов реализуется Временной комиссией Совета Федерации по развитию информационного общества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Сайт</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 в сети "Интернет"</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СКФ</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 xml:space="preserve">Система </w:t>
            </w:r>
            <w:proofErr w:type="spellStart"/>
            <w:r w:rsidRPr="002457F3">
              <w:rPr>
                <w:rFonts w:ascii="Times New Roman" w:eastAsia="Times New Roman" w:hAnsi="Times New Roman" w:cs="Times New Roman"/>
                <w:sz w:val="24"/>
                <w:szCs w:val="24"/>
                <w:lang w:eastAsia="ru-RU"/>
              </w:rPr>
              <w:t>контентной</w:t>
            </w:r>
            <w:proofErr w:type="spellEnd"/>
            <w:r w:rsidRPr="002457F3">
              <w:rPr>
                <w:rFonts w:ascii="Times New Roman" w:eastAsia="Times New Roman" w:hAnsi="Times New Roman" w:cs="Times New Roman"/>
                <w:sz w:val="24"/>
                <w:szCs w:val="24"/>
                <w:lang w:eastAsia="ru-RU"/>
              </w:rPr>
              <w:t xml:space="preserve"> фильтрации, обеспечивающая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Федеральный закон N 436-ФЗ</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Федеральный закон от 29 декабря 2010 г. N 436-ФЗ "О защите детей от информации, причиняющей вред их здоровью и развитию"</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Методические рекомендации</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Закон "Об образовании"</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Федеральный закон от 29.12.2012 N 273-ФЗ "Об образовании в Российской Федерации"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Черный список</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spellStart"/>
            <w:r w:rsidRPr="002457F3">
              <w:rPr>
                <w:rFonts w:ascii="Times New Roman" w:eastAsia="Times New Roman" w:hAnsi="Times New Roman" w:cs="Times New Roman"/>
                <w:sz w:val="24"/>
                <w:szCs w:val="24"/>
                <w:lang w:eastAsia="ru-RU"/>
              </w:rPr>
              <w:t>Контентная</w:t>
            </w:r>
            <w:proofErr w:type="spellEnd"/>
            <w:r w:rsidRPr="002457F3">
              <w:rPr>
                <w:rFonts w:ascii="Times New Roman" w:eastAsia="Times New Roman" w:hAnsi="Times New Roman" w:cs="Times New Roman"/>
                <w:sz w:val="24"/>
                <w:szCs w:val="24"/>
                <w:lang w:eastAsia="ru-RU"/>
              </w:rPr>
              <w:t xml:space="preserve"> фильтрация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Белый список</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spellStart"/>
            <w:r w:rsidRPr="002457F3">
              <w:rPr>
                <w:rFonts w:ascii="Times New Roman" w:eastAsia="Times New Roman" w:hAnsi="Times New Roman" w:cs="Times New Roman"/>
                <w:sz w:val="24"/>
                <w:szCs w:val="24"/>
                <w:lang w:eastAsia="ru-RU"/>
              </w:rPr>
              <w:t>Контентная</w:t>
            </w:r>
            <w:proofErr w:type="spellEnd"/>
            <w:r w:rsidRPr="002457F3">
              <w:rPr>
                <w:rFonts w:ascii="Times New Roman" w:eastAsia="Times New Roman" w:hAnsi="Times New Roman" w:cs="Times New Roman"/>
                <w:sz w:val="24"/>
                <w:szCs w:val="24"/>
                <w:lang w:eastAsia="ru-RU"/>
              </w:rPr>
              <w:t xml:space="preserve"> фильтрация и предоставление доступа обучающимся к сайтам в сети "Интернет", включенным в реестр безопасных образовательных сайтов</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Совет</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Совет по обеспечению информационной безопасности </w:t>
            </w:r>
            <w:proofErr w:type="gramStart"/>
            <w:r w:rsidRPr="002457F3">
              <w:rPr>
                <w:rFonts w:ascii="Times New Roman" w:eastAsia="Times New Roman" w:hAnsi="Times New Roman" w:cs="Times New Roman"/>
                <w:sz w:val="24"/>
                <w:szCs w:val="24"/>
                <w:lang w:eastAsia="ru-RU"/>
              </w:rPr>
              <w:t>обучающихся</w:t>
            </w:r>
            <w:proofErr w:type="gramEnd"/>
            <w:r w:rsidRPr="002457F3">
              <w:rPr>
                <w:rFonts w:ascii="Times New Roman" w:eastAsia="Times New Roman" w:hAnsi="Times New Roman" w:cs="Times New Roman"/>
                <w:sz w:val="24"/>
                <w:szCs w:val="24"/>
                <w:lang w:eastAsia="ru-RU"/>
              </w:rPr>
              <w:t xml:space="preserve"> в образовательной организации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Портал СКФ</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Информационный портал Временной комиссии Совета Федерации по развитию информационного общества по реализации методических рекомендаций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по адресу </w:t>
            </w:r>
            <w:proofErr w:type="spellStart"/>
            <w:r w:rsidRPr="002457F3">
              <w:rPr>
                <w:rFonts w:ascii="Times New Roman" w:eastAsia="Times New Roman" w:hAnsi="Times New Roman" w:cs="Times New Roman"/>
                <w:sz w:val="24"/>
                <w:szCs w:val="24"/>
                <w:lang w:eastAsia="ru-RU"/>
              </w:rPr>
              <w:t>www.скф</w:t>
            </w:r>
            <w:proofErr w:type="gramStart"/>
            <w:r w:rsidRPr="002457F3">
              <w:rPr>
                <w:rFonts w:ascii="Times New Roman" w:eastAsia="Times New Roman" w:hAnsi="Times New Roman" w:cs="Times New Roman"/>
                <w:sz w:val="24"/>
                <w:szCs w:val="24"/>
                <w:lang w:eastAsia="ru-RU"/>
              </w:rPr>
              <w:t>.е</w:t>
            </w:r>
            <w:proofErr w:type="gramEnd"/>
            <w:r w:rsidRPr="002457F3">
              <w:rPr>
                <w:rFonts w:ascii="Times New Roman" w:eastAsia="Times New Roman" w:hAnsi="Times New Roman" w:cs="Times New Roman"/>
                <w:sz w:val="24"/>
                <w:szCs w:val="24"/>
                <w:lang w:eastAsia="ru-RU"/>
              </w:rPr>
              <w:t>диныйурок.рф</w:t>
            </w:r>
            <w:proofErr w:type="spellEnd"/>
          </w:p>
        </w:tc>
      </w:tr>
    </w:tbl>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r w:rsidRPr="002457F3">
        <w:rPr>
          <w:rFonts w:ascii="Arial" w:eastAsia="Times New Roman" w:hAnsi="Arial" w:cs="Arial"/>
          <w:b/>
          <w:bCs/>
          <w:color w:val="333333"/>
          <w:sz w:val="37"/>
          <w:szCs w:val="37"/>
          <w:lang w:eastAsia="ru-RU"/>
        </w:rPr>
        <w:t>Введение</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С 2006 года федеральными органами государственной власти Российской Федерации осуществляется целенаправленная деятельность, связанная с ограничением в образовательных организациях доступа обучающихся к негативной информации.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Министерство образования и науки Российской Федерации в 2006 году разработало методические и справочные материалы для реализации комплексных мер по внедрению и использованию программно-технических средств, </w:t>
      </w:r>
      <w:r w:rsidRPr="002457F3">
        <w:rPr>
          <w:rFonts w:ascii="Arial" w:eastAsia="Times New Roman" w:hAnsi="Arial" w:cs="Arial"/>
          <w:color w:val="333333"/>
          <w:sz w:val="32"/>
          <w:szCs w:val="32"/>
          <w:lang w:eastAsia="ru-RU"/>
        </w:rPr>
        <w:lastRenderedPageBreak/>
        <w:t>обеспечивающих ограничение доступа обучающихся образовательных учреждений к ресурсам сети "Интернет", содержащим информацию, не совместимую с задачами образования и воспитания.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В 2011 году </w:t>
      </w:r>
      <w:proofErr w:type="spellStart"/>
      <w:r w:rsidRPr="002457F3">
        <w:rPr>
          <w:rFonts w:ascii="Arial" w:eastAsia="Times New Roman" w:hAnsi="Arial" w:cs="Arial"/>
          <w:color w:val="333333"/>
          <w:sz w:val="32"/>
          <w:szCs w:val="32"/>
          <w:lang w:eastAsia="ru-RU"/>
        </w:rPr>
        <w:t>Минобрнауки</w:t>
      </w:r>
      <w:proofErr w:type="spellEnd"/>
      <w:r w:rsidRPr="002457F3">
        <w:rPr>
          <w:rFonts w:ascii="Arial" w:eastAsia="Times New Roman" w:hAnsi="Arial" w:cs="Arial"/>
          <w:color w:val="333333"/>
          <w:sz w:val="32"/>
          <w:szCs w:val="32"/>
          <w:lang w:eastAsia="ru-RU"/>
        </w:rPr>
        <w:t xml:space="preserve"> России направило в субъекты Российской Федерации Правила подключения общеобразовательных учреждений к единой системе </w:t>
      </w:r>
      <w:proofErr w:type="spellStart"/>
      <w:r w:rsidRPr="002457F3">
        <w:rPr>
          <w:rFonts w:ascii="Arial" w:eastAsia="Times New Roman" w:hAnsi="Arial" w:cs="Arial"/>
          <w:color w:val="333333"/>
          <w:sz w:val="32"/>
          <w:szCs w:val="32"/>
          <w:lang w:eastAsia="ru-RU"/>
        </w:rPr>
        <w:t>контент-фильтрации</w:t>
      </w:r>
      <w:proofErr w:type="spellEnd"/>
      <w:r w:rsidRPr="002457F3">
        <w:rPr>
          <w:rFonts w:ascii="Arial" w:eastAsia="Times New Roman" w:hAnsi="Arial" w:cs="Arial"/>
          <w:color w:val="333333"/>
          <w:sz w:val="32"/>
          <w:szCs w:val="32"/>
          <w:lang w:eastAsia="ru-RU"/>
        </w:rPr>
        <w:t xml:space="preserve"> доступа к сети "Интернет", утверждённые Министром образования и науки Российской Федерации </w:t>
      </w:r>
      <w:proofErr w:type="spellStart"/>
      <w:r w:rsidRPr="002457F3">
        <w:rPr>
          <w:rFonts w:ascii="Arial" w:eastAsia="Times New Roman" w:hAnsi="Arial" w:cs="Arial"/>
          <w:color w:val="333333"/>
          <w:sz w:val="32"/>
          <w:szCs w:val="32"/>
          <w:lang w:eastAsia="ru-RU"/>
        </w:rPr>
        <w:t>Фурсенко</w:t>
      </w:r>
      <w:proofErr w:type="spellEnd"/>
      <w:r w:rsidRPr="002457F3">
        <w:rPr>
          <w:rFonts w:ascii="Arial" w:eastAsia="Times New Roman" w:hAnsi="Arial" w:cs="Arial"/>
          <w:color w:val="333333"/>
          <w:sz w:val="32"/>
          <w:szCs w:val="32"/>
          <w:lang w:eastAsia="ru-RU"/>
        </w:rPr>
        <w:t> А.А. (письмо от 28 сентября 2011 г. N АП-1057/07).</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Принятие в 2010 году Федерального закона N 436-ФЗ, а также последующее принятие иных законов, в том числе внесших дополнения и изменения в Федеральный закон N 436-ФЗ, существенно изменило условия ограничения в образовательных организациях доступа обучающихся к негативной информации.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В 2014 году </w:t>
      </w:r>
      <w:proofErr w:type="spellStart"/>
      <w:r w:rsidRPr="002457F3">
        <w:rPr>
          <w:rFonts w:ascii="Arial" w:eastAsia="Times New Roman" w:hAnsi="Arial" w:cs="Arial"/>
          <w:color w:val="333333"/>
          <w:sz w:val="32"/>
          <w:szCs w:val="32"/>
          <w:lang w:eastAsia="ru-RU"/>
        </w:rPr>
        <w:t>Минобрнауки</w:t>
      </w:r>
      <w:proofErr w:type="spellEnd"/>
      <w:r w:rsidRPr="002457F3">
        <w:rPr>
          <w:rFonts w:ascii="Arial" w:eastAsia="Times New Roman" w:hAnsi="Arial" w:cs="Arial"/>
          <w:color w:val="333333"/>
          <w:sz w:val="32"/>
          <w:szCs w:val="32"/>
          <w:lang w:eastAsia="ru-RU"/>
        </w:rPr>
        <w:t xml:space="preserve"> России, </w:t>
      </w:r>
      <w:proofErr w:type="spellStart"/>
      <w:r w:rsidRPr="002457F3">
        <w:rPr>
          <w:rFonts w:ascii="Arial" w:eastAsia="Times New Roman" w:hAnsi="Arial" w:cs="Arial"/>
          <w:color w:val="333333"/>
          <w:sz w:val="32"/>
          <w:szCs w:val="32"/>
          <w:lang w:eastAsia="ru-RU"/>
        </w:rPr>
        <w:t>Минкомсвязи</w:t>
      </w:r>
      <w:proofErr w:type="spellEnd"/>
      <w:r w:rsidRPr="002457F3">
        <w:rPr>
          <w:rFonts w:ascii="Arial" w:eastAsia="Times New Roman" w:hAnsi="Arial" w:cs="Arial"/>
          <w:color w:val="333333"/>
          <w:sz w:val="32"/>
          <w:szCs w:val="32"/>
          <w:lang w:eastAsia="ru-RU"/>
        </w:rPr>
        <w:t xml:space="preserve"> России и Временная комиссия Совета Федерации по развитию информационного общества разработали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С 2016 по 2018 год Временная комиссия Совета Федерации по развитию информационного общества анализировала практику использования данных методических рекомендаций, а в адрес </w:t>
      </w:r>
      <w:proofErr w:type="spellStart"/>
      <w:r w:rsidRPr="002457F3">
        <w:rPr>
          <w:rFonts w:ascii="Arial" w:eastAsia="Times New Roman" w:hAnsi="Arial" w:cs="Arial"/>
          <w:color w:val="333333"/>
          <w:sz w:val="32"/>
          <w:szCs w:val="32"/>
          <w:lang w:eastAsia="ru-RU"/>
        </w:rPr>
        <w:t>Минобрнауки</w:t>
      </w:r>
      <w:proofErr w:type="spellEnd"/>
      <w:r w:rsidRPr="002457F3">
        <w:rPr>
          <w:rFonts w:ascii="Arial" w:eastAsia="Times New Roman" w:hAnsi="Arial" w:cs="Arial"/>
          <w:color w:val="333333"/>
          <w:sz w:val="32"/>
          <w:szCs w:val="32"/>
          <w:lang w:eastAsia="ru-RU"/>
        </w:rPr>
        <w:t xml:space="preserve"> России и </w:t>
      </w:r>
      <w:proofErr w:type="spellStart"/>
      <w:r w:rsidRPr="002457F3">
        <w:rPr>
          <w:rFonts w:ascii="Arial" w:eastAsia="Times New Roman" w:hAnsi="Arial" w:cs="Arial"/>
          <w:color w:val="333333"/>
          <w:sz w:val="32"/>
          <w:szCs w:val="32"/>
          <w:lang w:eastAsia="ru-RU"/>
        </w:rPr>
        <w:t>Минкомсвязи</w:t>
      </w:r>
      <w:proofErr w:type="spellEnd"/>
      <w:r w:rsidRPr="002457F3">
        <w:rPr>
          <w:rFonts w:ascii="Arial" w:eastAsia="Times New Roman" w:hAnsi="Arial" w:cs="Arial"/>
          <w:color w:val="333333"/>
          <w:sz w:val="32"/>
          <w:szCs w:val="32"/>
          <w:lang w:eastAsia="ru-RU"/>
        </w:rPr>
        <w:t xml:space="preserve"> России поступали обращения граждан и организаций, связанных с реализацией данного документа.</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lastRenderedPageBreak/>
        <w:t>На основе результатов мониторинга безопасности образовательной среды, проведенного Временной комиссией Совета Федерации по развитию информационного общества весной 2017 года в рамках реализации Указа Президента Российской Федерации от 1 июня 2012 г. N 761 "О Национальной стратегии действий в интересах детей на 2012 - 2017 годы", и предложений, выдвинутых со стороны органов власти и представителей педагогической общественности, для включения в перечень рекомендаций</w:t>
      </w:r>
      <w:proofErr w:type="gramEnd"/>
      <w:r w:rsidRPr="002457F3">
        <w:rPr>
          <w:rFonts w:ascii="Arial" w:eastAsia="Times New Roman" w:hAnsi="Arial" w:cs="Arial"/>
          <w:color w:val="333333"/>
          <w:sz w:val="32"/>
          <w:szCs w:val="32"/>
          <w:lang w:eastAsia="ru-RU"/>
        </w:rPr>
        <w:t xml:space="preserve"> парламентских слушаний "Актуальные вопросы обеспечения безопасности и развития детей в информационном пространстве", прошедшие в Совете Федерации 17 апреля 2017 года, было решено актуализировать методические рекомендации на основе правоприменительной практики и дополнить новыми положениями для повышения эффективности данной работы в образовательных организациях:</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Актуализировать перечень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Обеспечить ежегодный мониторинг и единые правила тестирования </w:t>
            </w:r>
            <w:proofErr w:type="gramStart"/>
            <w:r w:rsidRPr="002457F3">
              <w:rPr>
                <w:rFonts w:ascii="Times New Roman" w:eastAsia="Times New Roman" w:hAnsi="Times New Roman" w:cs="Times New Roman"/>
                <w:sz w:val="24"/>
                <w:szCs w:val="24"/>
                <w:lang w:eastAsia="ru-RU"/>
              </w:rPr>
              <w:t>проверки качества работы использования средств</w:t>
            </w:r>
            <w:proofErr w:type="gramEnd"/>
            <w:r w:rsidRPr="002457F3">
              <w:rPr>
                <w:rFonts w:ascii="Times New Roman" w:eastAsia="Times New Roman" w:hAnsi="Times New Roman" w:cs="Times New Roman"/>
                <w:sz w:val="24"/>
                <w:szCs w:val="24"/>
                <w:lang w:eastAsia="ru-RU"/>
              </w:rPr>
              <w:t xml:space="preserve"> </w:t>
            </w:r>
            <w:proofErr w:type="spellStart"/>
            <w:r w:rsidRPr="002457F3">
              <w:rPr>
                <w:rFonts w:ascii="Times New Roman" w:eastAsia="Times New Roman" w:hAnsi="Times New Roman" w:cs="Times New Roman"/>
                <w:sz w:val="24"/>
                <w:szCs w:val="24"/>
                <w:lang w:eastAsia="ru-RU"/>
              </w:rPr>
              <w:t>контентной</w:t>
            </w:r>
            <w:proofErr w:type="spellEnd"/>
            <w:r w:rsidRPr="002457F3">
              <w:rPr>
                <w:rFonts w:ascii="Times New Roman" w:eastAsia="Times New Roman" w:hAnsi="Times New Roman" w:cs="Times New Roman"/>
                <w:sz w:val="24"/>
                <w:szCs w:val="24"/>
                <w:lang w:eastAsia="ru-RU"/>
              </w:rPr>
              <w:t xml:space="preserve"> фильтрации (СКФ) в образовательных организациях;</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Реализовать вместо Реестра несовместимых с образованием ресурсов (Реестр НСОР) Реестр безопасных образовательных сайтов, который позволит централизованно организовать категоризацию безопасных сайтов для использования в образовательном процессе и оптимизировать работу по использованию средств </w:t>
            </w:r>
            <w:proofErr w:type="spellStart"/>
            <w:r w:rsidRPr="002457F3">
              <w:rPr>
                <w:rFonts w:ascii="Times New Roman" w:eastAsia="Times New Roman" w:hAnsi="Times New Roman" w:cs="Times New Roman"/>
                <w:sz w:val="24"/>
                <w:szCs w:val="24"/>
                <w:lang w:eastAsia="ru-RU"/>
              </w:rPr>
              <w:t>контентной</w:t>
            </w:r>
            <w:proofErr w:type="spellEnd"/>
            <w:r w:rsidRPr="002457F3">
              <w:rPr>
                <w:rFonts w:ascii="Times New Roman" w:eastAsia="Times New Roman" w:hAnsi="Times New Roman" w:cs="Times New Roman"/>
                <w:sz w:val="24"/>
                <w:szCs w:val="24"/>
                <w:lang w:eastAsia="ru-RU"/>
              </w:rPr>
              <w:t xml:space="preserve"> фильтрации.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Актуализировать систему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том числе уточнить необходимый перечень мероприятий и необходимые образовательным организациям комплекты образцов локальных актов;</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5.</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Включить положения в текст методических рекомендаций, связанных с организацией работы СКФ в части финансирования и права образовательных организаций использовать различные технические решения по ограничению доступа обучающихся к видам информации, указанных в методических рекомендациях 2014 года;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6.</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Сформировать перечень организаций, на которых распространяется действие методических рекомендаций;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7.</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Уточнить порядок ответственности за качество СКФ.</w:t>
            </w:r>
          </w:p>
        </w:tc>
      </w:tr>
    </w:tbl>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r w:rsidRPr="002457F3">
        <w:rPr>
          <w:rFonts w:ascii="Arial" w:eastAsia="Times New Roman" w:hAnsi="Arial" w:cs="Arial"/>
          <w:b/>
          <w:bCs/>
          <w:color w:val="333333"/>
          <w:sz w:val="37"/>
          <w:szCs w:val="37"/>
          <w:lang w:eastAsia="ru-RU"/>
        </w:rPr>
        <w:t>Основные положения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lastRenderedPageBreak/>
        <w:t xml:space="preserve">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(далее - методические рекомендации) разработаны в рамках реализации пункта 7 плана мероприятий по реализации Концепции информационной безопасности детей на 2018 - 2020 годы, утверждённого приказом </w:t>
      </w:r>
      <w:proofErr w:type="spellStart"/>
      <w:r w:rsidRPr="002457F3">
        <w:rPr>
          <w:rFonts w:ascii="Arial" w:eastAsia="Times New Roman" w:hAnsi="Arial" w:cs="Arial"/>
          <w:color w:val="333333"/>
          <w:sz w:val="32"/>
          <w:szCs w:val="32"/>
          <w:lang w:eastAsia="ru-RU"/>
        </w:rPr>
        <w:t>Минкомсвязи</w:t>
      </w:r>
      <w:proofErr w:type="spellEnd"/>
      <w:r w:rsidRPr="002457F3">
        <w:rPr>
          <w:rFonts w:ascii="Arial" w:eastAsia="Times New Roman" w:hAnsi="Arial" w:cs="Arial"/>
          <w:color w:val="333333"/>
          <w:sz w:val="32"/>
          <w:szCs w:val="32"/>
          <w:lang w:eastAsia="ru-RU"/>
        </w:rPr>
        <w:t xml:space="preserve"> России от 27 февраля 2018 г. N</w:t>
      </w:r>
      <w:proofErr w:type="gramEnd"/>
      <w:r w:rsidRPr="002457F3">
        <w:rPr>
          <w:rFonts w:ascii="Arial" w:eastAsia="Times New Roman" w:hAnsi="Arial" w:cs="Arial"/>
          <w:color w:val="333333"/>
          <w:sz w:val="32"/>
          <w:szCs w:val="32"/>
          <w:lang w:eastAsia="ru-RU"/>
        </w:rPr>
        <w:t> 88.</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Методические рекомендации направлены на выработку согласованного подхода по ограничению в образовательных организациях доступа обучающихся к негативной информации.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Методические рекомендации содержат комплекс мер, направленных на защиту детей от негативной информации при осуществлении ими использования сети "Интернет" из образовательной организации.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Методические рекомендации разработаны Временной комиссией Совета Федерации по развитию информационного общества совместно с Министерством просвещения Российской Федерации, Министерством цифрового развития, связи и массовых коммуникаций Российской Федерации и Федеральной службой по надзору в сфере связи, информационных технологий и массовых коммуникаций.</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Концепция методических рекомендаций была рассмотрена и поддержана на заседании Временной комиссии Совета Федерации по развитию информационного общества 13 июля 2018 года.</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Методические рекомендации прошли общественное обсуждение с участием 10135 педагогических работников на площадке Экспертного совета по информатизации системы </w:t>
      </w:r>
      <w:r w:rsidRPr="002457F3">
        <w:rPr>
          <w:rFonts w:ascii="Arial" w:eastAsia="Times New Roman" w:hAnsi="Arial" w:cs="Arial"/>
          <w:color w:val="333333"/>
          <w:sz w:val="32"/>
          <w:szCs w:val="32"/>
          <w:lang w:eastAsia="ru-RU"/>
        </w:rPr>
        <w:lastRenderedPageBreak/>
        <w:t>образования и воспитания при Временной комиссии Совета Федерации по развитию информационного общества.</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 xml:space="preserve">Методические рекомендации актуализируют различные аспекты и дополняют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направленные </w:t>
      </w:r>
      <w:proofErr w:type="spellStart"/>
      <w:r w:rsidRPr="002457F3">
        <w:rPr>
          <w:rFonts w:ascii="Arial" w:eastAsia="Times New Roman" w:hAnsi="Arial" w:cs="Arial"/>
          <w:color w:val="333333"/>
          <w:sz w:val="32"/>
          <w:szCs w:val="32"/>
          <w:lang w:eastAsia="ru-RU"/>
        </w:rPr>
        <w:t>Минобрнауки</w:t>
      </w:r>
      <w:proofErr w:type="spellEnd"/>
      <w:r w:rsidRPr="002457F3">
        <w:rPr>
          <w:rFonts w:ascii="Arial" w:eastAsia="Times New Roman" w:hAnsi="Arial" w:cs="Arial"/>
          <w:color w:val="333333"/>
          <w:sz w:val="32"/>
          <w:szCs w:val="32"/>
          <w:lang w:eastAsia="ru-RU"/>
        </w:rPr>
        <w:t xml:space="preserve"> России письмом от 28.04.2014 N ДЛ-115/03 в адрес субъектов Российской Федерации (далее - методические рекомендации 2014 года) с учетом изменений законодательства и</w:t>
      </w:r>
      <w:proofErr w:type="gramEnd"/>
      <w:r w:rsidRPr="002457F3">
        <w:rPr>
          <w:rFonts w:ascii="Arial" w:eastAsia="Times New Roman" w:hAnsi="Arial" w:cs="Arial"/>
          <w:color w:val="333333"/>
          <w:sz w:val="32"/>
          <w:szCs w:val="32"/>
          <w:lang w:eastAsia="ru-RU"/>
        </w:rPr>
        <w:t xml:space="preserve"> анализа правоприменительной деятельности.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Методические рекомендации распространяются на учреждения для детей-сирот и детей, оставшихся без попечения родителей, и на следующие организации, организующие обучение </w:t>
      </w:r>
      <w:proofErr w:type="gramStart"/>
      <w:r w:rsidRPr="002457F3">
        <w:rPr>
          <w:rFonts w:ascii="Arial" w:eastAsia="Times New Roman" w:hAnsi="Arial" w:cs="Arial"/>
          <w:color w:val="333333"/>
          <w:sz w:val="32"/>
          <w:szCs w:val="32"/>
          <w:lang w:eastAsia="ru-RU"/>
        </w:rPr>
        <w:t>в</w:t>
      </w:r>
      <w:proofErr w:type="gramEnd"/>
      <w:r w:rsidRPr="002457F3">
        <w:rPr>
          <w:rFonts w:ascii="Arial" w:eastAsia="Times New Roman" w:hAnsi="Arial" w:cs="Arial"/>
          <w:color w:val="333333"/>
          <w:sz w:val="32"/>
          <w:szCs w:val="32"/>
          <w:lang w:eastAsia="ru-RU"/>
        </w:rPr>
        <w:t xml:space="preserve"> очной и </w:t>
      </w:r>
      <w:proofErr w:type="spellStart"/>
      <w:r w:rsidRPr="002457F3">
        <w:rPr>
          <w:rFonts w:ascii="Arial" w:eastAsia="Times New Roman" w:hAnsi="Arial" w:cs="Arial"/>
          <w:color w:val="333333"/>
          <w:sz w:val="32"/>
          <w:szCs w:val="32"/>
          <w:lang w:eastAsia="ru-RU"/>
        </w:rPr>
        <w:t>очно-заочной</w:t>
      </w:r>
      <w:proofErr w:type="spellEnd"/>
      <w:r w:rsidRPr="002457F3">
        <w:rPr>
          <w:rFonts w:ascii="Arial" w:eastAsia="Times New Roman" w:hAnsi="Arial" w:cs="Arial"/>
          <w:color w:val="333333"/>
          <w:sz w:val="32"/>
          <w:szCs w:val="32"/>
          <w:lang w:eastAsia="ru-RU"/>
        </w:rPr>
        <w:t>:</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Общеобразовательные организации;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Организации дополнительного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Организации и индивидуальные предприниматели, осуществляющие образовательную деятельность по программам основного и дошкольного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Дошкольные образовательные организации;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5.</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Профессиональные образовательные организации.</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Методические рекомендации не распространяются на образовательные организации высшего образования и организации дополнительного профессионального образования.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 xml:space="preserve">Защита детей от информации, причиняющей вред здоровью и (или) развитию детей, а также не соответствующей задачам образования, осуществляется посредством использования системы </w:t>
      </w:r>
      <w:proofErr w:type="spellStart"/>
      <w:r w:rsidRPr="002457F3">
        <w:rPr>
          <w:rFonts w:ascii="Arial" w:eastAsia="Times New Roman" w:hAnsi="Arial" w:cs="Arial"/>
          <w:color w:val="333333"/>
          <w:sz w:val="32"/>
          <w:szCs w:val="32"/>
          <w:lang w:eastAsia="ru-RU"/>
        </w:rPr>
        <w:t>контентной</w:t>
      </w:r>
      <w:proofErr w:type="spellEnd"/>
      <w:r w:rsidRPr="002457F3">
        <w:rPr>
          <w:rFonts w:ascii="Arial" w:eastAsia="Times New Roman" w:hAnsi="Arial" w:cs="Arial"/>
          <w:color w:val="333333"/>
          <w:sz w:val="32"/>
          <w:szCs w:val="32"/>
          <w:lang w:eastAsia="ru-RU"/>
        </w:rPr>
        <w:t xml:space="preserve"> фильтрации, которая должна соответствовать положениям данных методических рекомендаций, и реализации соответствующих положениям данных методических рекомендаций системы организационно-административных мероприятий, </w:t>
      </w:r>
      <w:r w:rsidRPr="002457F3">
        <w:rPr>
          <w:rFonts w:ascii="Arial" w:eastAsia="Times New Roman" w:hAnsi="Arial" w:cs="Arial"/>
          <w:color w:val="333333"/>
          <w:sz w:val="32"/>
          <w:szCs w:val="32"/>
          <w:lang w:eastAsia="ru-RU"/>
        </w:rPr>
        <w:lastRenderedPageBreak/>
        <w:t>направленных на защиту детей от видов информации, распространяемой посредством сети "Интернет", причиняющей вред здоровью и (или) развитию детей, а также</w:t>
      </w:r>
      <w:proofErr w:type="gramEnd"/>
      <w:r w:rsidRPr="002457F3">
        <w:rPr>
          <w:rFonts w:ascii="Arial" w:eastAsia="Times New Roman" w:hAnsi="Arial" w:cs="Arial"/>
          <w:color w:val="333333"/>
          <w:sz w:val="32"/>
          <w:szCs w:val="32"/>
          <w:lang w:eastAsia="ru-RU"/>
        </w:rPr>
        <w:t xml:space="preserve"> не </w:t>
      </w:r>
      <w:proofErr w:type="gramStart"/>
      <w:r w:rsidRPr="002457F3">
        <w:rPr>
          <w:rFonts w:ascii="Arial" w:eastAsia="Times New Roman" w:hAnsi="Arial" w:cs="Arial"/>
          <w:color w:val="333333"/>
          <w:sz w:val="32"/>
          <w:szCs w:val="32"/>
          <w:lang w:eastAsia="ru-RU"/>
        </w:rPr>
        <w:t>соответствующей</w:t>
      </w:r>
      <w:proofErr w:type="gramEnd"/>
      <w:r w:rsidRPr="002457F3">
        <w:rPr>
          <w:rFonts w:ascii="Arial" w:eastAsia="Times New Roman" w:hAnsi="Arial" w:cs="Arial"/>
          <w:color w:val="333333"/>
          <w:sz w:val="32"/>
          <w:szCs w:val="32"/>
          <w:lang w:eastAsia="ru-RU"/>
        </w:rPr>
        <w:t xml:space="preserve"> задачам образования.</w:t>
      </w:r>
    </w:p>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r w:rsidRPr="002457F3">
        <w:rPr>
          <w:rFonts w:ascii="Arial" w:eastAsia="Times New Roman" w:hAnsi="Arial" w:cs="Arial"/>
          <w:b/>
          <w:bCs/>
          <w:color w:val="333333"/>
          <w:sz w:val="37"/>
          <w:szCs w:val="37"/>
          <w:lang w:eastAsia="ru-RU"/>
        </w:rPr>
        <w:t>Законодательные акты Российской Федерации в части ограничения распространения информации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В работе образовательных организаций должны быть учтены положения приведенных ниже нормативных правовых актов.</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Федеральный закон от 27 июля 2006 г. N 149-ФЗ "Об информации, информационных технологиях и о защите информации" (далее - Федеральный закон N 149-ФЗ),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"Интернет".</w:t>
      </w:r>
      <w:proofErr w:type="gramEnd"/>
      <w:r w:rsidRPr="002457F3">
        <w:rPr>
          <w:rFonts w:ascii="Arial" w:eastAsia="Times New Roman" w:hAnsi="Arial" w:cs="Arial"/>
          <w:color w:val="333333"/>
          <w:sz w:val="32"/>
          <w:szCs w:val="32"/>
          <w:lang w:eastAsia="ru-RU"/>
        </w:rPr>
        <w:t xml:space="preserve"> В рамках реализации статьи 15.1 Федерального закона N 149-ФЗ создан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Доступ к сайту, внесенному в Единый реестр, ограничивается оператором связи.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Во внесудебном порядке признаются запрещенными к распространению на территории Российской Федерации </w:t>
      </w:r>
      <w:proofErr w:type="spellStart"/>
      <w:r w:rsidRPr="002457F3">
        <w:rPr>
          <w:rFonts w:ascii="Arial" w:eastAsia="Times New Roman" w:hAnsi="Arial" w:cs="Arial"/>
          <w:color w:val="333333"/>
          <w:sz w:val="32"/>
          <w:szCs w:val="32"/>
          <w:lang w:eastAsia="ru-RU"/>
        </w:rPr>
        <w:t>следующе</w:t>
      </w:r>
      <w:proofErr w:type="spellEnd"/>
      <w:r w:rsidRPr="002457F3">
        <w:rPr>
          <w:rFonts w:ascii="Arial" w:eastAsia="Times New Roman" w:hAnsi="Arial" w:cs="Arial"/>
          <w:color w:val="333333"/>
          <w:sz w:val="32"/>
          <w:szCs w:val="32"/>
          <w:lang w:eastAsia="ru-RU"/>
        </w:rPr>
        <w:t xml:space="preserve"> виды информации: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lastRenderedPageBreak/>
        <w:t xml:space="preserve">а) материалы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(уполномоченный на принятие решений орган - </w:t>
      </w:r>
      <w:proofErr w:type="spellStart"/>
      <w:r w:rsidRPr="002457F3">
        <w:rPr>
          <w:rFonts w:ascii="Arial" w:eastAsia="Times New Roman" w:hAnsi="Arial" w:cs="Arial"/>
          <w:color w:val="333333"/>
          <w:sz w:val="32"/>
          <w:szCs w:val="32"/>
          <w:lang w:eastAsia="ru-RU"/>
        </w:rPr>
        <w:t>Роскомнадзор</w:t>
      </w:r>
      <w:proofErr w:type="spellEnd"/>
      <w:r w:rsidRPr="002457F3">
        <w:rPr>
          <w:rFonts w:ascii="Arial" w:eastAsia="Times New Roman" w:hAnsi="Arial" w:cs="Arial"/>
          <w:color w:val="333333"/>
          <w:sz w:val="32"/>
          <w:szCs w:val="32"/>
          <w:lang w:eastAsia="ru-RU"/>
        </w:rPr>
        <w:t>);</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б) информация о способах, методах разработки, изготовления и использования наркотических средств, психотропных веществ и их </w:t>
      </w:r>
      <w:proofErr w:type="spellStart"/>
      <w:r w:rsidRPr="002457F3">
        <w:rPr>
          <w:rFonts w:ascii="Arial" w:eastAsia="Times New Roman" w:hAnsi="Arial" w:cs="Arial"/>
          <w:color w:val="333333"/>
          <w:sz w:val="32"/>
          <w:szCs w:val="32"/>
          <w:lang w:eastAsia="ru-RU"/>
        </w:rPr>
        <w:t>прекурсоров</w:t>
      </w:r>
      <w:proofErr w:type="spellEnd"/>
      <w:r w:rsidRPr="002457F3">
        <w:rPr>
          <w:rFonts w:ascii="Arial" w:eastAsia="Times New Roman" w:hAnsi="Arial" w:cs="Arial"/>
          <w:color w:val="333333"/>
          <w:sz w:val="32"/>
          <w:szCs w:val="32"/>
          <w:lang w:eastAsia="ru-RU"/>
        </w:rPr>
        <w:t xml:space="preserve">, новых потенциально опасных </w:t>
      </w:r>
      <w:proofErr w:type="spellStart"/>
      <w:r w:rsidRPr="002457F3">
        <w:rPr>
          <w:rFonts w:ascii="Arial" w:eastAsia="Times New Roman" w:hAnsi="Arial" w:cs="Arial"/>
          <w:color w:val="333333"/>
          <w:sz w:val="32"/>
          <w:szCs w:val="32"/>
          <w:lang w:eastAsia="ru-RU"/>
        </w:rPr>
        <w:t>психоактивных</w:t>
      </w:r>
      <w:proofErr w:type="spellEnd"/>
      <w:r w:rsidRPr="002457F3">
        <w:rPr>
          <w:rFonts w:ascii="Arial" w:eastAsia="Times New Roman" w:hAnsi="Arial" w:cs="Arial"/>
          <w:color w:val="333333"/>
          <w:sz w:val="32"/>
          <w:szCs w:val="32"/>
          <w:lang w:eastAsia="ru-RU"/>
        </w:rPr>
        <w:t xml:space="preserve"> веществ, местах их приобретения, способах и местах культивирования </w:t>
      </w:r>
      <w:proofErr w:type="spellStart"/>
      <w:r w:rsidRPr="002457F3">
        <w:rPr>
          <w:rFonts w:ascii="Arial" w:eastAsia="Times New Roman" w:hAnsi="Arial" w:cs="Arial"/>
          <w:color w:val="333333"/>
          <w:sz w:val="32"/>
          <w:szCs w:val="32"/>
          <w:lang w:eastAsia="ru-RU"/>
        </w:rPr>
        <w:t>наркосодержащих</w:t>
      </w:r>
      <w:proofErr w:type="spellEnd"/>
      <w:r w:rsidRPr="002457F3">
        <w:rPr>
          <w:rFonts w:ascii="Arial" w:eastAsia="Times New Roman" w:hAnsi="Arial" w:cs="Arial"/>
          <w:color w:val="333333"/>
          <w:sz w:val="32"/>
          <w:szCs w:val="32"/>
          <w:lang w:eastAsia="ru-RU"/>
        </w:rPr>
        <w:t xml:space="preserve"> растений (уполномоченный на принятие решений орган - МВД России);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в) информация о способах совершения самоубийства, а также призывов к совершению самоубийства (уполномоченный на принятие решений орган - </w:t>
      </w:r>
      <w:proofErr w:type="spellStart"/>
      <w:r w:rsidRPr="002457F3">
        <w:rPr>
          <w:rFonts w:ascii="Arial" w:eastAsia="Times New Roman" w:hAnsi="Arial" w:cs="Arial"/>
          <w:color w:val="333333"/>
          <w:sz w:val="32"/>
          <w:szCs w:val="32"/>
          <w:lang w:eastAsia="ru-RU"/>
        </w:rPr>
        <w:t>Роспотребнадзор</w:t>
      </w:r>
      <w:proofErr w:type="spellEnd"/>
      <w:r w:rsidRPr="002457F3">
        <w:rPr>
          <w:rFonts w:ascii="Arial" w:eastAsia="Times New Roman" w:hAnsi="Arial" w:cs="Arial"/>
          <w:color w:val="333333"/>
          <w:sz w:val="32"/>
          <w:szCs w:val="32"/>
          <w:lang w:eastAsia="ru-RU"/>
        </w:rPr>
        <w:t>);</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г) информация о несовершеннолетнем, пострадавшем в результате противоправных действий (бездействия), распространение </w:t>
      </w:r>
      <w:proofErr w:type="gramStart"/>
      <w:r w:rsidRPr="002457F3">
        <w:rPr>
          <w:rFonts w:ascii="Arial" w:eastAsia="Times New Roman" w:hAnsi="Arial" w:cs="Arial"/>
          <w:color w:val="333333"/>
          <w:sz w:val="32"/>
          <w:szCs w:val="32"/>
          <w:lang w:eastAsia="ru-RU"/>
        </w:rPr>
        <w:t>которой</w:t>
      </w:r>
      <w:proofErr w:type="gramEnd"/>
      <w:r w:rsidRPr="002457F3">
        <w:rPr>
          <w:rFonts w:ascii="Arial" w:eastAsia="Times New Roman" w:hAnsi="Arial" w:cs="Arial"/>
          <w:color w:val="333333"/>
          <w:sz w:val="32"/>
          <w:szCs w:val="32"/>
          <w:lang w:eastAsia="ru-RU"/>
        </w:rPr>
        <w:t xml:space="preserve"> запрещено федеральными законами (уполномоченный орган - уточняется);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spellStart"/>
      <w:proofErr w:type="gramStart"/>
      <w:r w:rsidRPr="002457F3">
        <w:rPr>
          <w:rFonts w:ascii="Arial" w:eastAsia="Times New Roman" w:hAnsi="Arial" w:cs="Arial"/>
          <w:color w:val="333333"/>
          <w:sz w:val="32"/>
          <w:szCs w:val="32"/>
          <w:lang w:eastAsia="ru-RU"/>
        </w:rPr>
        <w:t>д</w:t>
      </w:r>
      <w:proofErr w:type="spellEnd"/>
      <w:r w:rsidRPr="002457F3">
        <w:rPr>
          <w:rFonts w:ascii="Arial" w:eastAsia="Times New Roman" w:hAnsi="Arial" w:cs="Arial"/>
          <w:color w:val="333333"/>
          <w:sz w:val="32"/>
          <w:szCs w:val="32"/>
          <w:lang w:eastAsia="ru-RU"/>
        </w:rPr>
        <w:t>) информация, нарушающая требования Федерального закона от 29 декабря 2006 года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w:t>
      </w:r>
      <w:proofErr w:type="gramEnd"/>
      <w:r w:rsidRPr="002457F3">
        <w:rPr>
          <w:rFonts w:ascii="Arial" w:eastAsia="Times New Roman" w:hAnsi="Arial" w:cs="Arial"/>
          <w:color w:val="333333"/>
          <w:sz w:val="32"/>
          <w:szCs w:val="32"/>
          <w:lang w:eastAsia="ru-RU"/>
        </w:rPr>
        <w:t xml:space="preserve"> иных сре</w:t>
      </w:r>
      <w:proofErr w:type="gramStart"/>
      <w:r w:rsidRPr="002457F3">
        <w:rPr>
          <w:rFonts w:ascii="Arial" w:eastAsia="Times New Roman" w:hAnsi="Arial" w:cs="Arial"/>
          <w:color w:val="333333"/>
          <w:sz w:val="32"/>
          <w:szCs w:val="32"/>
          <w:lang w:eastAsia="ru-RU"/>
        </w:rPr>
        <w:t>дств св</w:t>
      </w:r>
      <w:proofErr w:type="gramEnd"/>
      <w:r w:rsidRPr="002457F3">
        <w:rPr>
          <w:rFonts w:ascii="Arial" w:eastAsia="Times New Roman" w:hAnsi="Arial" w:cs="Arial"/>
          <w:color w:val="333333"/>
          <w:sz w:val="32"/>
          <w:szCs w:val="32"/>
          <w:lang w:eastAsia="ru-RU"/>
        </w:rPr>
        <w:t>язи (уполномоченный на принятие решений орган - ФНС России);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lastRenderedPageBreak/>
        <w:t xml:space="preserve">е) информация, содержащая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(уполномоченный на принятие решений орган - </w:t>
      </w:r>
      <w:proofErr w:type="spellStart"/>
      <w:r w:rsidRPr="002457F3">
        <w:rPr>
          <w:rFonts w:ascii="Arial" w:eastAsia="Times New Roman" w:hAnsi="Arial" w:cs="Arial"/>
          <w:color w:val="333333"/>
          <w:sz w:val="32"/>
          <w:szCs w:val="32"/>
          <w:lang w:eastAsia="ru-RU"/>
        </w:rPr>
        <w:t>Росалкогольрегулирование</w:t>
      </w:r>
      <w:proofErr w:type="spellEnd"/>
      <w:r w:rsidRPr="002457F3">
        <w:rPr>
          <w:rFonts w:ascii="Arial" w:eastAsia="Times New Roman" w:hAnsi="Arial" w:cs="Arial"/>
          <w:color w:val="333333"/>
          <w:sz w:val="32"/>
          <w:szCs w:val="32"/>
          <w:lang w:eastAsia="ru-RU"/>
        </w:rPr>
        <w:t>);</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ж) информация, направленная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(уполномоченный орган - уточняется).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Не определен перечень видов информации, признаваемой запрещенной к распространению на территории Российской Федерации в судебном порядке. Любая потенциально опасная для общества информация может быть признана запрещенной судом.</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В настоящее время согласно Федеральному закону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Федеральный закон N 436-ФЗ регулирует отношения, связанные с защитой детей от информации, причиняющей вред их здоровью и (или) развитию, в том числе от информации, содержащейся в информационной продукции.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lastRenderedPageBreak/>
        <w:t>Федеральный закон N 436 определяет перечень запрещенной или ограниченной для распространения среди детей информации, категории информации, запрещенные или ограниченные к распространению среди детей в зависимости от возрастной принадлежности, а также требования к обороту информационной продукции.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Согласно статье 14 Федерального закона N 436-ФЗ "Особенности распространения информации посредством информационно-телекоммуникационных сетей"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w:t>
      </w:r>
      <w:proofErr w:type="gramEnd"/>
      <w:r w:rsidRPr="002457F3">
        <w:rPr>
          <w:rFonts w:ascii="Arial" w:eastAsia="Times New Roman" w:hAnsi="Arial" w:cs="Arial"/>
          <w:color w:val="333333"/>
          <w:sz w:val="32"/>
          <w:szCs w:val="32"/>
          <w:lang w:eastAsia="ru-RU"/>
        </w:rPr>
        <w:t xml:space="preserve">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Таким образом, организации и индивидуальные предприниматели, предоставляющие несовершеннолетним обучающимся доступ в сеть "Интернет", обязаны применять административные и организационные меры, технические, программно-аппаратные средства защиты детей от информации, причиняющей вред их здоровью и (или) развитию.</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 xml:space="preserve">Согласно ч. 3 ст. 16 Федерального закона N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w:t>
      </w:r>
      <w:r w:rsidRPr="002457F3">
        <w:rPr>
          <w:rFonts w:ascii="Arial" w:eastAsia="Times New Roman" w:hAnsi="Arial" w:cs="Arial"/>
          <w:color w:val="333333"/>
          <w:sz w:val="32"/>
          <w:szCs w:val="32"/>
          <w:lang w:eastAsia="ru-RU"/>
        </w:rPr>
        <w:lastRenderedPageBreak/>
        <w:t>оздоровления детей или на расстоянии менее чем сто метров от границ территорий указанных организаций.</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Исполнительным органам государственной власти Российской Федерации необходимо руководствоваться пунктом 1 статьи 14 "Защита ребенка от информации, пропаганды и агитации, наносящих вред его здоровью, нравственному и духовному развитию" Федерального закона от 24.07.1998 N 124-ФЗ "Об основных гарантиях прав ребенка в Российской Федерации", согласно которому органы государственной власти Российской Федерации принимают меры по защите ребенка от информации, пропаганды и агитации, наносящих вред</w:t>
      </w:r>
      <w:proofErr w:type="gramEnd"/>
      <w:r w:rsidRPr="002457F3">
        <w:rPr>
          <w:rFonts w:ascii="Arial" w:eastAsia="Times New Roman" w:hAnsi="Arial" w:cs="Arial"/>
          <w:color w:val="333333"/>
          <w:sz w:val="32"/>
          <w:szCs w:val="32"/>
          <w:lang w:eastAsia="ru-RU"/>
        </w:rPr>
        <w:t xml:space="preserve"> </w:t>
      </w:r>
      <w:proofErr w:type="gramStart"/>
      <w:r w:rsidRPr="002457F3">
        <w:rPr>
          <w:rFonts w:ascii="Arial" w:eastAsia="Times New Roman" w:hAnsi="Arial" w:cs="Arial"/>
          <w:color w:val="333333"/>
          <w:sz w:val="32"/>
          <w:szCs w:val="32"/>
          <w:lang w:eastAsia="ru-RU"/>
        </w:rPr>
        <w:t>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Федеральный закон от 29.12.2012 N 273-ФЗ "Об образовании в Российской Федерации" закрепляет данные положения.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В соответствии с частью 2 пункта 6 статьи 28 и частями 8 и 9 пункта 1 статьи 41 Закона "Об образовании" в обязанности образовательной организации входят вопросы, связанные с обеспечением безопасности и здоровья </w:t>
      </w:r>
      <w:proofErr w:type="gramStart"/>
      <w:r w:rsidRPr="002457F3">
        <w:rPr>
          <w:rFonts w:ascii="Arial" w:eastAsia="Times New Roman" w:hAnsi="Arial" w:cs="Arial"/>
          <w:color w:val="333333"/>
          <w:sz w:val="32"/>
          <w:szCs w:val="32"/>
          <w:lang w:eastAsia="ru-RU"/>
        </w:rPr>
        <w:t>обучающихся</w:t>
      </w:r>
      <w:proofErr w:type="gramEnd"/>
      <w:r w:rsidRPr="002457F3">
        <w:rPr>
          <w:rFonts w:ascii="Arial" w:eastAsia="Times New Roman" w:hAnsi="Arial" w:cs="Arial"/>
          <w:color w:val="333333"/>
          <w:sz w:val="32"/>
          <w:szCs w:val="32"/>
          <w:lang w:eastAsia="ru-RU"/>
        </w:rPr>
        <w:t xml:space="preserve"> на территории образовательной организации.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Информационная безопасность детей согласно Федеральному закону N 436-ФЗ - это состояние защищенности детей, при котором отсутствует риск, связанный с причинением информацией вреда их здоровью и </w:t>
      </w:r>
      <w:r w:rsidRPr="002457F3">
        <w:rPr>
          <w:rFonts w:ascii="Arial" w:eastAsia="Times New Roman" w:hAnsi="Arial" w:cs="Arial"/>
          <w:color w:val="333333"/>
          <w:sz w:val="32"/>
          <w:szCs w:val="32"/>
          <w:lang w:eastAsia="ru-RU"/>
        </w:rPr>
        <w:lastRenderedPageBreak/>
        <w:t>(или) физическому, психическому, духовному, нравственному развитию.</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Таким образом, образовательные организации в рамках своей работы должны обеспечивать информационную безопасность своих обучающихся.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Российское законодательство в сфере регулирования общественных отношений, связанных и (или) осуществляемых в сети "Интернет" непосредственно, активно развивается, и администрации образовательной организации необходимо быть в курсе соответствующих изменений в федеральном законодательстве Российской Федерации и соответствующих нормативных правовых актов.</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Вместе с российскими нормами права в рамках Конвенции о правах ребенка, одобренной Генеральной Ассамблеей ООН 20.11.1989 и вступившей в силу для СССР 15.09.1990, содержится ряд статей, посвященных ограничению доступа детей к негативной для них информации: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В соответствии со статьей 13 данного международного акта,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Статья 17 указанного выше международного акта гарантирует, что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r w:rsidRPr="002457F3">
        <w:rPr>
          <w:rFonts w:ascii="Arial" w:eastAsia="Times New Roman" w:hAnsi="Arial" w:cs="Arial"/>
          <w:b/>
          <w:bCs/>
          <w:color w:val="333333"/>
          <w:sz w:val="37"/>
          <w:szCs w:val="37"/>
          <w:lang w:eastAsia="ru-RU"/>
        </w:rPr>
        <w:t xml:space="preserve">Организация системы ограничения обучающихся к видам информации, распространяемой посредством сети "Интернет", причиняющей вред </w:t>
      </w:r>
      <w:r w:rsidRPr="002457F3">
        <w:rPr>
          <w:rFonts w:ascii="Arial" w:eastAsia="Times New Roman" w:hAnsi="Arial" w:cs="Arial"/>
          <w:b/>
          <w:bCs/>
          <w:color w:val="333333"/>
          <w:sz w:val="37"/>
          <w:szCs w:val="37"/>
          <w:lang w:eastAsia="ru-RU"/>
        </w:rPr>
        <w:lastRenderedPageBreak/>
        <w:t>здоровью и (или) развитию детей, а также не соответствующей задачам образования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Образовательные организации имеют право самостоятельно принимать решения о технологиях и формах организации системы ограничения обучающихся к негативной информации.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Технологии организации системы ограничения </w:t>
      </w:r>
      <w:proofErr w:type="gramStart"/>
      <w:r w:rsidRPr="002457F3">
        <w:rPr>
          <w:rFonts w:ascii="Arial" w:eastAsia="Times New Roman" w:hAnsi="Arial" w:cs="Arial"/>
          <w:color w:val="333333"/>
          <w:sz w:val="32"/>
          <w:szCs w:val="32"/>
          <w:lang w:eastAsia="ru-RU"/>
        </w:rPr>
        <w:t>обучающихся</w:t>
      </w:r>
      <w:proofErr w:type="gramEnd"/>
      <w:r w:rsidRPr="002457F3">
        <w:rPr>
          <w:rFonts w:ascii="Arial" w:eastAsia="Times New Roman" w:hAnsi="Arial" w:cs="Arial"/>
          <w:color w:val="333333"/>
          <w:sz w:val="32"/>
          <w:szCs w:val="32"/>
          <w:lang w:eastAsia="ru-RU"/>
        </w:rPr>
        <w:t xml:space="preserve"> к негативной информации включают:</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proofErr w:type="spellStart"/>
            <w:proofErr w:type="gramStart"/>
            <w:r w:rsidRPr="002457F3">
              <w:rPr>
                <w:rFonts w:ascii="Times New Roman" w:eastAsia="Times New Roman" w:hAnsi="Times New Roman" w:cs="Times New Roman"/>
                <w:b/>
                <w:bCs/>
                <w:sz w:val="24"/>
                <w:szCs w:val="24"/>
                <w:lang w:eastAsia="ru-RU"/>
              </w:rPr>
              <w:t>Контентную</w:t>
            </w:r>
            <w:proofErr w:type="spellEnd"/>
            <w:r w:rsidRPr="002457F3">
              <w:rPr>
                <w:rFonts w:ascii="Times New Roman" w:eastAsia="Times New Roman" w:hAnsi="Times New Roman" w:cs="Times New Roman"/>
                <w:b/>
                <w:bCs/>
                <w:sz w:val="24"/>
                <w:szCs w:val="24"/>
                <w:lang w:eastAsia="ru-RU"/>
              </w:rPr>
              <w:t xml:space="preserve"> фильтрацию и ограничение доступа обучающихся к информации, включенной в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 (</w:t>
            </w:r>
            <w:hyperlink r:id="rId4" w:anchor="10000" w:history="1">
              <w:r w:rsidRPr="002457F3">
                <w:rPr>
                  <w:rFonts w:ascii="Times New Roman" w:eastAsia="Times New Roman" w:hAnsi="Times New Roman" w:cs="Times New Roman"/>
                  <w:b/>
                  <w:bCs/>
                  <w:color w:val="808080"/>
                  <w:sz w:val="24"/>
                  <w:szCs w:val="24"/>
                  <w:u w:val="single"/>
                  <w:lang w:eastAsia="ru-RU"/>
                </w:rPr>
                <w:t>приложение N 1</w:t>
              </w:r>
            </w:hyperlink>
            <w:r w:rsidRPr="002457F3">
              <w:rPr>
                <w:rFonts w:ascii="Times New Roman" w:eastAsia="Times New Roman" w:hAnsi="Times New Roman" w:cs="Times New Roman"/>
                <w:b/>
                <w:bCs/>
                <w:sz w:val="24"/>
                <w:szCs w:val="24"/>
                <w:lang w:eastAsia="ru-RU"/>
              </w:rPr>
              <w:t>) (далее - черный список, не имеет нормативного закрепления и используется в целях настоящих Методических рекомендаций);</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spellStart"/>
            <w:r w:rsidRPr="002457F3">
              <w:rPr>
                <w:rFonts w:ascii="Times New Roman" w:eastAsia="Times New Roman" w:hAnsi="Times New Roman" w:cs="Times New Roman"/>
                <w:sz w:val="24"/>
                <w:szCs w:val="24"/>
                <w:lang w:eastAsia="ru-RU"/>
              </w:rPr>
              <w:t>Контентную</w:t>
            </w:r>
            <w:proofErr w:type="spellEnd"/>
            <w:r w:rsidRPr="002457F3">
              <w:rPr>
                <w:rFonts w:ascii="Times New Roman" w:eastAsia="Times New Roman" w:hAnsi="Times New Roman" w:cs="Times New Roman"/>
                <w:sz w:val="24"/>
                <w:szCs w:val="24"/>
                <w:lang w:eastAsia="ru-RU"/>
              </w:rPr>
              <w:t xml:space="preserve"> фильтрацию и предоставление доступа обучающимся к сайтам в сети "Интернет", включенных в Реестр безопасных образовательных сайтов (далее - белый список, не имеет нормативного закрепления и используется в целях настоящих Методических рекомендаций) (</w:t>
            </w:r>
            <w:hyperlink r:id="rId5" w:anchor="20000" w:history="1">
              <w:r w:rsidRPr="002457F3">
                <w:rPr>
                  <w:rFonts w:ascii="Times New Roman" w:eastAsia="Times New Roman" w:hAnsi="Times New Roman" w:cs="Times New Roman"/>
                  <w:color w:val="808080"/>
                  <w:sz w:val="24"/>
                  <w:szCs w:val="24"/>
                  <w:u w:val="single"/>
                  <w:lang w:eastAsia="ru-RU"/>
                </w:rPr>
                <w:t>приложение N 2</w:t>
              </w:r>
            </w:hyperlink>
            <w:r w:rsidRPr="002457F3">
              <w:rPr>
                <w:rFonts w:ascii="Times New Roman" w:eastAsia="Times New Roman" w:hAnsi="Times New Roman" w:cs="Times New Roman"/>
                <w:sz w:val="24"/>
                <w:szCs w:val="24"/>
                <w:lang w:eastAsia="ru-RU"/>
              </w:rPr>
              <w:t>).</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Формы организации системы ограничения </w:t>
      </w:r>
      <w:proofErr w:type="gramStart"/>
      <w:r w:rsidRPr="002457F3">
        <w:rPr>
          <w:rFonts w:ascii="Arial" w:eastAsia="Times New Roman" w:hAnsi="Arial" w:cs="Arial"/>
          <w:color w:val="333333"/>
          <w:sz w:val="32"/>
          <w:szCs w:val="32"/>
          <w:lang w:eastAsia="ru-RU"/>
        </w:rPr>
        <w:t>обучающихся</w:t>
      </w:r>
      <w:proofErr w:type="gramEnd"/>
      <w:r w:rsidRPr="002457F3">
        <w:rPr>
          <w:rFonts w:ascii="Arial" w:eastAsia="Times New Roman" w:hAnsi="Arial" w:cs="Arial"/>
          <w:color w:val="333333"/>
          <w:sz w:val="32"/>
          <w:szCs w:val="32"/>
          <w:lang w:eastAsia="ru-RU"/>
        </w:rPr>
        <w:t xml:space="preserve"> к негативной информации включают:</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Использование на персональных устройствах, компьютере-сервере при использовании локальной сети и устрой</w:t>
            </w:r>
            <w:proofErr w:type="gramStart"/>
            <w:r w:rsidRPr="002457F3">
              <w:rPr>
                <w:rFonts w:ascii="Times New Roman" w:eastAsia="Times New Roman" w:hAnsi="Times New Roman" w:cs="Times New Roman"/>
                <w:b/>
                <w:bCs/>
                <w:sz w:val="24"/>
                <w:szCs w:val="24"/>
                <w:lang w:eastAsia="ru-RU"/>
              </w:rPr>
              <w:t>ств дл</w:t>
            </w:r>
            <w:proofErr w:type="gramEnd"/>
            <w:r w:rsidRPr="002457F3">
              <w:rPr>
                <w:rFonts w:ascii="Times New Roman" w:eastAsia="Times New Roman" w:hAnsi="Times New Roman" w:cs="Times New Roman"/>
                <w:b/>
                <w:bCs/>
                <w:sz w:val="24"/>
                <w:szCs w:val="24"/>
                <w:lang w:eastAsia="ru-RU"/>
              </w:rPr>
              <w:t>я создания беспроводной сети (</w:t>
            </w:r>
            <w:proofErr w:type="spellStart"/>
            <w:r w:rsidRPr="002457F3">
              <w:rPr>
                <w:rFonts w:ascii="Times New Roman" w:eastAsia="Times New Roman" w:hAnsi="Times New Roman" w:cs="Times New Roman"/>
                <w:b/>
                <w:bCs/>
                <w:sz w:val="24"/>
                <w:szCs w:val="24"/>
                <w:lang w:eastAsia="ru-RU"/>
              </w:rPr>
              <w:t>Wi-Fi</w:t>
            </w:r>
            <w:proofErr w:type="spellEnd"/>
            <w:r w:rsidRPr="002457F3">
              <w:rPr>
                <w:rFonts w:ascii="Times New Roman" w:eastAsia="Times New Roman" w:hAnsi="Times New Roman" w:cs="Times New Roman"/>
                <w:b/>
                <w:bCs/>
                <w:sz w:val="24"/>
                <w:szCs w:val="24"/>
                <w:lang w:eastAsia="ru-RU"/>
              </w:rPr>
              <w:t>) программного обеспечения, реализующего необходимый функционал;</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Использование внешнего фильтрующего сервера, в том числе DNS-сервера и (или) прокси-сервера;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Получение услуг фильтрации через оператора связи либо специализированную организацию, обеспечивающую доступ в сеть "Интернет" для образовательной организации;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Другие формы.</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Образовательные организации могут использовать </w:t>
      </w:r>
      <w:proofErr w:type="spellStart"/>
      <w:r w:rsidRPr="002457F3">
        <w:rPr>
          <w:rFonts w:ascii="Arial" w:eastAsia="Times New Roman" w:hAnsi="Arial" w:cs="Arial"/>
          <w:color w:val="333333"/>
          <w:sz w:val="32"/>
          <w:szCs w:val="32"/>
          <w:lang w:eastAsia="ru-RU"/>
        </w:rPr>
        <w:t>многоформатную</w:t>
      </w:r>
      <w:proofErr w:type="spellEnd"/>
      <w:r w:rsidRPr="002457F3">
        <w:rPr>
          <w:rFonts w:ascii="Arial" w:eastAsia="Times New Roman" w:hAnsi="Arial" w:cs="Arial"/>
          <w:color w:val="333333"/>
          <w:sz w:val="32"/>
          <w:szCs w:val="32"/>
          <w:lang w:eastAsia="ru-RU"/>
        </w:rPr>
        <w:t xml:space="preserve"> модель реализации системы </w:t>
      </w:r>
      <w:proofErr w:type="spellStart"/>
      <w:r w:rsidRPr="002457F3">
        <w:rPr>
          <w:rFonts w:ascii="Arial" w:eastAsia="Times New Roman" w:hAnsi="Arial" w:cs="Arial"/>
          <w:color w:val="333333"/>
          <w:sz w:val="32"/>
          <w:szCs w:val="32"/>
          <w:lang w:eastAsia="ru-RU"/>
        </w:rPr>
        <w:t>контентной</w:t>
      </w:r>
      <w:proofErr w:type="spellEnd"/>
      <w:r w:rsidRPr="002457F3">
        <w:rPr>
          <w:rFonts w:ascii="Arial" w:eastAsia="Times New Roman" w:hAnsi="Arial" w:cs="Arial"/>
          <w:color w:val="333333"/>
          <w:sz w:val="32"/>
          <w:szCs w:val="32"/>
          <w:lang w:eastAsia="ru-RU"/>
        </w:rPr>
        <w:t xml:space="preserve"> фильтрации как в рамках организации самостоятельно, так и взаимодействуя с другими организациями.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Технология организации системы ограничения обучающихся к негативной информации не может меняться чаще, чем раз в календарный год, с целью исключения практики смены технологий фильтрации образовательными </w:t>
      </w:r>
      <w:proofErr w:type="gramStart"/>
      <w:r w:rsidRPr="002457F3">
        <w:rPr>
          <w:rFonts w:ascii="Arial" w:eastAsia="Times New Roman" w:hAnsi="Arial" w:cs="Arial"/>
          <w:color w:val="333333"/>
          <w:sz w:val="32"/>
          <w:szCs w:val="32"/>
          <w:lang w:eastAsia="ru-RU"/>
        </w:rPr>
        <w:t>организациями</w:t>
      </w:r>
      <w:proofErr w:type="gramEnd"/>
      <w:r w:rsidRPr="002457F3">
        <w:rPr>
          <w:rFonts w:ascii="Arial" w:eastAsia="Times New Roman" w:hAnsi="Arial" w:cs="Arial"/>
          <w:color w:val="333333"/>
          <w:sz w:val="32"/>
          <w:szCs w:val="32"/>
          <w:lang w:eastAsia="ru-RU"/>
        </w:rPr>
        <w:t xml:space="preserve"> </w:t>
      </w:r>
      <w:r w:rsidRPr="002457F3">
        <w:rPr>
          <w:rFonts w:ascii="Arial" w:eastAsia="Times New Roman" w:hAnsi="Arial" w:cs="Arial"/>
          <w:color w:val="333333"/>
          <w:sz w:val="32"/>
          <w:szCs w:val="32"/>
          <w:lang w:eastAsia="ru-RU"/>
        </w:rPr>
        <w:lastRenderedPageBreak/>
        <w:t xml:space="preserve">при проведении проверок уполномоченными органами и введения их в заблуждение о качестве организации системы </w:t>
      </w:r>
      <w:proofErr w:type="spellStart"/>
      <w:r w:rsidRPr="002457F3">
        <w:rPr>
          <w:rFonts w:ascii="Arial" w:eastAsia="Times New Roman" w:hAnsi="Arial" w:cs="Arial"/>
          <w:color w:val="333333"/>
          <w:sz w:val="32"/>
          <w:szCs w:val="32"/>
          <w:lang w:eastAsia="ru-RU"/>
        </w:rPr>
        <w:t>контентной</w:t>
      </w:r>
      <w:proofErr w:type="spellEnd"/>
      <w:r w:rsidRPr="002457F3">
        <w:rPr>
          <w:rFonts w:ascii="Arial" w:eastAsia="Times New Roman" w:hAnsi="Arial" w:cs="Arial"/>
          <w:color w:val="333333"/>
          <w:sz w:val="32"/>
          <w:szCs w:val="32"/>
          <w:lang w:eastAsia="ru-RU"/>
        </w:rPr>
        <w:t xml:space="preserve"> фильтрации.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При использовании технологии </w:t>
      </w:r>
      <w:proofErr w:type="spellStart"/>
      <w:r w:rsidRPr="002457F3">
        <w:rPr>
          <w:rFonts w:ascii="Arial" w:eastAsia="Times New Roman" w:hAnsi="Arial" w:cs="Arial"/>
          <w:color w:val="333333"/>
          <w:sz w:val="32"/>
          <w:szCs w:val="32"/>
          <w:lang w:eastAsia="ru-RU"/>
        </w:rPr>
        <w:t>контентной</w:t>
      </w:r>
      <w:proofErr w:type="spellEnd"/>
      <w:r w:rsidRPr="002457F3">
        <w:rPr>
          <w:rFonts w:ascii="Arial" w:eastAsia="Times New Roman" w:hAnsi="Arial" w:cs="Arial"/>
          <w:color w:val="333333"/>
          <w:sz w:val="32"/>
          <w:szCs w:val="32"/>
          <w:lang w:eastAsia="ru-RU"/>
        </w:rPr>
        <w:t xml:space="preserve"> фильтрации и ограничении доступа </w:t>
      </w:r>
      <w:proofErr w:type="gramStart"/>
      <w:r w:rsidRPr="002457F3">
        <w:rPr>
          <w:rFonts w:ascii="Arial" w:eastAsia="Times New Roman" w:hAnsi="Arial" w:cs="Arial"/>
          <w:color w:val="333333"/>
          <w:sz w:val="32"/>
          <w:szCs w:val="32"/>
          <w:lang w:eastAsia="ru-RU"/>
        </w:rPr>
        <w:t>обучающихся</w:t>
      </w:r>
      <w:proofErr w:type="gramEnd"/>
      <w:r w:rsidRPr="002457F3">
        <w:rPr>
          <w:rFonts w:ascii="Arial" w:eastAsia="Times New Roman" w:hAnsi="Arial" w:cs="Arial"/>
          <w:color w:val="333333"/>
          <w:sz w:val="32"/>
          <w:szCs w:val="32"/>
          <w:lang w:eastAsia="ru-RU"/>
        </w:rPr>
        <w:t xml:space="preserve"> к негативной информации соблюдаются следующие положения:</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При возможности персональной идентификации каждого обучающегося при осуществлении его доступа в сеть "Интернет", должен осуществляться доступ обучающегося к информационной продукции в соответствии с классификацией информационной продукции, предусмотренной Федеральным законом N 436-ФЗ;</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При отсутствии возможности персональной идентификации каждого обучающегося при осуществлении его доступа в сеть "Интернет", осуществляется доступ обучающего к информационной продукции для детей, достигших возраста шести лет.</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Исполнительные органы государственной власти Российской Федерации, органы местного самоуправления могут реализовывать единые технические решения для всех образовательных организаций на территории своих субъектов Российской Федерации и муниципальных образований соответственно с учетом статьи 28 Федерального закона "Об образовании в Российской Федерации" от 29.12.2012 N 273-ФЗ, согласно которой образовательные организации могут отказаться от использования данного решения.</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Педагогические работники не имеют права отключать СКФ во время нахождения на территории образовательной организации несовершеннолетних обучающихся.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Педагогические работники имеют право отключать СКФ на своих персональных устройствах или устройствах, предоставленных педагогическому работнику, после осуществления образовательного процесса и отсутствия несовершеннолетних на территории образовательной организации, после получения письменного согласия от руководителя или заместителя руководителя образовательной организации с указанием или пояснением целей отключения СКФ и временных сроках отключения СКФ.</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lastRenderedPageBreak/>
        <w:t xml:space="preserve">В образовательной организации ведется журнал работы системы </w:t>
      </w:r>
      <w:proofErr w:type="spellStart"/>
      <w:r w:rsidRPr="002457F3">
        <w:rPr>
          <w:rFonts w:ascii="Arial" w:eastAsia="Times New Roman" w:hAnsi="Arial" w:cs="Arial"/>
          <w:color w:val="333333"/>
          <w:sz w:val="32"/>
          <w:szCs w:val="32"/>
          <w:lang w:eastAsia="ru-RU"/>
        </w:rPr>
        <w:t>контентной</w:t>
      </w:r>
      <w:proofErr w:type="spellEnd"/>
      <w:r w:rsidRPr="002457F3">
        <w:rPr>
          <w:rFonts w:ascii="Arial" w:eastAsia="Times New Roman" w:hAnsi="Arial" w:cs="Arial"/>
          <w:color w:val="333333"/>
          <w:sz w:val="32"/>
          <w:szCs w:val="32"/>
          <w:lang w:eastAsia="ru-RU"/>
        </w:rPr>
        <w:t xml:space="preserve"> фильтрации, в который включаются сведения об отключении педагогическим работником на устройстве СКФ.</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Образовательные организации с целью недопущения обучающихся к негативной информации самостоятельно определяют свою политику в отношении персональных устройств обучающихся, имеющих возможность выхода в сеть "Интернет".</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Информация о порядке использования на территории образовательной организации персональных устройств обучающихся, имеющих возможность выхода в сеть "Интернет", оформляется в форме Приказа о порядке использования на территории образовательной организации персональных устройств обучающихся, имеющих возможность выхода в сеть "Интернет", с дальнейшим получением согласия родителей (законных представителей) обучающихся о снятии ответственности с руководителя образовательной организации в случае предоставления своему ребенку данного устройства при</w:t>
      </w:r>
      <w:proofErr w:type="gramEnd"/>
      <w:r w:rsidRPr="002457F3">
        <w:rPr>
          <w:rFonts w:ascii="Arial" w:eastAsia="Times New Roman" w:hAnsi="Arial" w:cs="Arial"/>
          <w:color w:val="333333"/>
          <w:sz w:val="32"/>
          <w:szCs w:val="32"/>
          <w:lang w:eastAsia="ru-RU"/>
        </w:rPr>
        <w:t xml:space="preserve"> </w:t>
      </w:r>
      <w:proofErr w:type="gramStart"/>
      <w:r w:rsidRPr="002457F3">
        <w:rPr>
          <w:rFonts w:ascii="Arial" w:eastAsia="Times New Roman" w:hAnsi="Arial" w:cs="Arial"/>
          <w:color w:val="333333"/>
          <w:sz w:val="32"/>
          <w:szCs w:val="32"/>
          <w:lang w:eastAsia="ru-RU"/>
        </w:rPr>
        <w:t>посещении</w:t>
      </w:r>
      <w:proofErr w:type="gramEnd"/>
      <w:r w:rsidRPr="002457F3">
        <w:rPr>
          <w:rFonts w:ascii="Arial" w:eastAsia="Times New Roman" w:hAnsi="Arial" w:cs="Arial"/>
          <w:color w:val="333333"/>
          <w:sz w:val="32"/>
          <w:szCs w:val="32"/>
          <w:lang w:eastAsia="ru-RU"/>
        </w:rPr>
        <w:t xml:space="preserve"> образовательной организации либо предоставления администрации образовательной организации права на время учебного процесса забрать устройство (-а) обучающего.</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Данный Приказ размещается на сайте образовательной организации в открытом доступе в разделе "Документы" в соответствии с приказом 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lastRenderedPageBreak/>
        <w:t>СКФ, используемые образовательными организациями, должны соответствовать ряду требований.</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Применяемые при разработке и использовании интерфейсов технологии,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При использовании сетевых протоколов передачи данных рекомендуется придерживаться следующих спецификаций:</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Протокол передачи гипертекста версии 1.11 - RFC 2616;</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Расширенный протокол передачи гипертекста версии 1.1 с обеспечением безопасности транспортного уровня;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Протокол защищенных соединений (SSL) версии 3 - RFC 5246;</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Протоколы использования системы поддержки пространства имен - FC 1035.</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При описании данных, а также информации о данных, их составе и структуре, содержании, формате представления, методах доступа и требуемых для этого полномочиях пользователей, о месте хранения, источнике, владельце и др. (далее - метаданные) и используемых наборах символов, применяемых в процессе информационного обмена, рекомендуется придерживаться следующих спецификаций:</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Расширяемый язык разметки XML-набор стандартов Консорциума Всемирной паутины;</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Расширяемый язык описания схем данных (XML </w:t>
            </w:r>
            <w:proofErr w:type="spellStart"/>
            <w:r w:rsidRPr="002457F3">
              <w:rPr>
                <w:rFonts w:ascii="Times New Roman" w:eastAsia="Times New Roman" w:hAnsi="Times New Roman" w:cs="Times New Roman"/>
                <w:sz w:val="24"/>
                <w:szCs w:val="24"/>
                <w:lang w:eastAsia="ru-RU"/>
              </w:rPr>
              <w:t>Schema</w:t>
            </w:r>
            <w:proofErr w:type="spellEnd"/>
            <w:r w:rsidRPr="002457F3">
              <w:rPr>
                <w:rFonts w:ascii="Times New Roman" w:eastAsia="Times New Roman" w:hAnsi="Times New Roman" w:cs="Times New Roman"/>
                <w:sz w:val="24"/>
                <w:szCs w:val="24"/>
                <w:lang w:eastAsia="ru-RU"/>
              </w:rPr>
              <w:t>) версии не ниже 1.0.</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Описания разрабатываемых электронных сервисов и описания схем данных, согласно базовому профилю </w:t>
      </w:r>
      <w:proofErr w:type="spellStart"/>
      <w:r w:rsidRPr="002457F3">
        <w:rPr>
          <w:rFonts w:ascii="Arial" w:eastAsia="Times New Roman" w:hAnsi="Arial" w:cs="Arial"/>
          <w:color w:val="333333"/>
          <w:sz w:val="32"/>
          <w:szCs w:val="32"/>
          <w:lang w:eastAsia="ru-RU"/>
        </w:rPr>
        <w:t>интероперабельности</w:t>
      </w:r>
      <w:proofErr w:type="spellEnd"/>
      <w:r w:rsidRPr="002457F3">
        <w:rPr>
          <w:rFonts w:ascii="Arial" w:eastAsia="Times New Roman" w:hAnsi="Arial" w:cs="Arial"/>
          <w:color w:val="333333"/>
          <w:sz w:val="32"/>
          <w:szCs w:val="32"/>
          <w:lang w:eastAsia="ru-RU"/>
        </w:rPr>
        <w:t xml:space="preserve"> версии 1.1, рекомендуется создаваться в кодировке UTF-8 или UTF-16 (с указанием этой кодировки в заголовке соответствующего описания).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Аутентификацию рекомендуется обеспечить на основе сертификатов PKI в формате X.509.</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В зависимости от технологии СКФ должна обеспечивать следующие основные функции:</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lastRenderedPageBreak/>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Осуществлять в режиме реального времени анализ сайтов в сети "Интернет", к которым обращаются пользователи, на предмет отсутствия на сайтах в сети "Интернет"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Пропускать, блокировать или модифицировать информацию от сайта к пользователю в зависимости от результатов проверки;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Автоматически передавать данные во внешнюю систему о сайте, информация из которого удовлетворяет заданным правилам;</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Собирать статистику фильтрации.</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СКФ должна обеспечивать возможность анализа информационной продукции в любой форме и виде, в частности возможность:</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Семантического и морфологического анализа информации сайтов, получаемых по HTTP протоколу, на основе списков запрещенных слов, словообразований и словосочетаний, содержащих информацию, причиняющую вред здоровью и (или) развитию детей, а также не соответствующую задачам образования, а также сочетаний слов, образующих совокупности запрещенных выражений. Информация сайтов должна интерпретироваться строго согласно стандартам на протокол передачи гипертекста и язык разметки гипертекста, в том числе должна корректно определяться кодировка передаваемых данных;</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Анализа поисковых HTTP-запросов путем разбора запроса, сформированного поисковыми машинами, и сравнением составных частей запроса со словарем слов, словосочетаний и словообразований, содержащих информацию, причиняющую вред здоровью и (или) развитию детей, а также не соответствующую задачам образования. СКФ должна поддерживать множество категорий запрещенных слов, словообразований и словосочетаний.</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СКФ должна обеспечивать сопоставление категории сайта в сети "Интернет" с возрастной категорией пользователя и принимать решение о доступе пользователя к информации в соответствии с классификацией информационной продукции.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СКФ не должна предоставлять возможности для пропуска пользователя к информации сайта, содержащего информацию, причиняющую вред здоровью и (или) развитию детей, а также не соответствующей задачам образования.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СКФ должна обеспечивать возможность по результатам анализа сайтов:</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Блокировки URL-адреса сайта, запрашиваемой по HTTP протоколу;</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Отображение специальной страницы блокировки в случае блокировки URL-адреса сайта;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Блокировки части информации от сайта, запрашиваемой по HTTP протоколу, и пропуск </w:t>
            </w:r>
            <w:r w:rsidRPr="002457F3">
              <w:rPr>
                <w:rFonts w:ascii="Times New Roman" w:eastAsia="Times New Roman" w:hAnsi="Times New Roman" w:cs="Times New Roman"/>
                <w:sz w:val="24"/>
                <w:szCs w:val="24"/>
                <w:lang w:eastAsia="ru-RU"/>
              </w:rPr>
              <w:lastRenderedPageBreak/>
              <w:t>только не заблокированных частей пользователю;</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Метод принудительного включения безопасного поиска в поисковых системах путем добавления аргументов "&amp;</w:t>
            </w:r>
            <w:proofErr w:type="spellStart"/>
            <w:r w:rsidRPr="002457F3">
              <w:rPr>
                <w:rFonts w:ascii="Times New Roman" w:eastAsia="Times New Roman" w:hAnsi="Times New Roman" w:cs="Times New Roman"/>
                <w:sz w:val="24"/>
                <w:szCs w:val="24"/>
                <w:lang w:eastAsia="ru-RU"/>
              </w:rPr>
              <w:t>family=yes&amp;</w:t>
            </w:r>
            <w:proofErr w:type="spellEnd"/>
            <w:r w:rsidRPr="002457F3">
              <w:rPr>
                <w:rFonts w:ascii="Times New Roman" w:eastAsia="Times New Roman" w:hAnsi="Times New Roman" w:cs="Times New Roman"/>
                <w:sz w:val="24"/>
                <w:szCs w:val="24"/>
                <w:lang w:eastAsia="ru-RU"/>
              </w:rPr>
              <w:t>", "&amp;</w:t>
            </w:r>
            <w:proofErr w:type="spellStart"/>
            <w:r w:rsidRPr="002457F3">
              <w:rPr>
                <w:rFonts w:ascii="Times New Roman" w:eastAsia="Times New Roman" w:hAnsi="Times New Roman" w:cs="Times New Roman"/>
                <w:sz w:val="24"/>
                <w:szCs w:val="24"/>
                <w:lang w:eastAsia="ru-RU"/>
              </w:rPr>
              <w:t>safe=yes&amp;</w:t>
            </w:r>
            <w:proofErr w:type="spellEnd"/>
            <w:r w:rsidRPr="002457F3">
              <w:rPr>
                <w:rFonts w:ascii="Times New Roman" w:eastAsia="Times New Roman" w:hAnsi="Times New Roman" w:cs="Times New Roman"/>
                <w:sz w:val="24"/>
                <w:szCs w:val="24"/>
                <w:lang w:eastAsia="ru-RU"/>
              </w:rPr>
              <w:t>" и других в зависимости от поисковых систем.</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СКФ должна обеспечивать сбор статистики фильтрации, включая:</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Время;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IP-адрес, с которого произошло обращение;</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Образовательное учреждение (по соответствию IP адреса);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URL сайта или домен системы DNS, к которому было произведено обращение, либо ключевые слова, по которым было заблокировано обращение, если обращение было заблокировано методом поисковой или </w:t>
            </w:r>
            <w:proofErr w:type="spellStart"/>
            <w:r w:rsidRPr="002457F3">
              <w:rPr>
                <w:rFonts w:ascii="Times New Roman" w:eastAsia="Times New Roman" w:hAnsi="Times New Roman" w:cs="Times New Roman"/>
                <w:sz w:val="24"/>
                <w:szCs w:val="24"/>
                <w:lang w:eastAsia="ru-RU"/>
              </w:rPr>
              <w:t>контентной</w:t>
            </w:r>
            <w:proofErr w:type="spellEnd"/>
            <w:r w:rsidRPr="002457F3">
              <w:rPr>
                <w:rFonts w:ascii="Times New Roman" w:eastAsia="Times New Roman" w:hAnsi="Times New Roman" w:cs="Times New Roman"/>
                <w:sz w:val="24"/>
                <w:szCs w:val="24"/>
                <w:lang w:eastAsia="ru-RU"/>
              </w:rPr>
              <w:t xml:space="preserve"> фильтрации;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5.</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Вид фильтрации, согласно которому обращение было заблокировано, если обращение было заблокировано;</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6.</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Подтверждение пользователя, если он был предупрежден о потенциально опасной информации.</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СКФ должна обеспечивать хранение статистики в течение срока, устанавливаемого соответствующими нормативными документами, и возможность передачи статистики во внешние системы в соответствии с установленными требованиями к взаимодействию.</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СКФ должна обеспечивать автоматическое обновление конфигурации СКФ при изменении параметров настойки СКФ. Параметрами СКФ являются:</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пороговая величина блокировки сайта на основе семантического и морфологического анализа;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адрес специальной страницы блокировки;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адрес специальной страницы блокировки поисковых HTTP-запросов;</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адрес специальной страницы предупреждения с возможностью пропуска информации от сайта.</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СКФ должна обеспечивать автоматическое обновление конфигурации (правил) фильтрации при изменении информации в РБОС. Обновление должно осуществляться не более чем через 3 рабочих дня после изменений в РБОС списков URL адресов сайтов.</w:t>
      </w:r>
    </w:p>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r w:rsidRPr="002457F3">
        <w:rPr>
          <w:rFonts w:ascii="Arial" w:eastAsia="Times New Roman" w:hAnsi="Arial" w:cs="Arial"/>
          <w:b/>
          <w:bCs/>
          <w:color w:val="333333"/>
          <w:sz w:val="37"/>
          <w:szCs w:val="37"/>
          <w:lang w:eastAsia="ru-RU"/>
        </w:rPr>
        <w:t xml:space="preserve">Общественный </w:t>
      </w:r>
      <w:proofErr w:type="gramStart"/>
      <w:r w:rsidRPr="002457F3">
        <w:rPr>
          <w:rFonts w:ascii="Arial" w:eastAsia="Times New Roman" w:hAnsi="Arial" w:cs="Arial"/>
          <w:b/>
          <w:bCs/>
          <w:color w:val="333333"/>
          <w:sz w:val="37"/>
          <w:szCs w:val="37"/>
          <w:lang w:eastAsia="ru-RU"/>
        </w:rPr>
        <w:t>контроль за</w:t>
      </w:r>
      <w:proofErr w:type="gramEnd"/>
      <w:r w:rsidRPr="002457F3">
        <w:rPr>
          <w:rFonts w:ascii="Arial" w:eastAsia="Times New Roman" w:hAnsi="Arial" w:cs="Arial"/>
          <w:b/>
          <w:bCs/>
          <w:color w:val="333333"/>
          <w:sz w:val="37"/>
          <w:szCs w:val="37"/>
          <w:lang w:eastAsia="ru-RU"/>
        </w:rPr>
        <w:t xml:space="preserve"> обеспечением защиты детей от видов информации, распространяемой посредством сети "Интернет", </w:t>
      </w:r>
      <w:r w:rsidRPr="002457F3">
        <w:rPr>
          <w:rFonts w:ascii="Arial" w:eastAsia="Times New Roman" w:hAnsi="Arial" w:cs="Arial"/>
          <w:b/>
          <w:bCs/>
          <w:color w:val="333333"/>
          <w:sz w:val="37"/>
          <w:szCs w:val="37"/>
          <w:lang w:eastAsia="ru-RU"/>
        </w:rPr>
        <w:lastRenderedPageBreak/>
        <w:t>причиняющей вред здоровью и (или) развитию детей, а также не соответствующей задачам образования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Согласно статье 21 Федерального закона N 436-ФЗ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2457F3">
        <w:rPr>
          <w:rFonts w:ascii="Arial" w:eastAsia="Times New Roman" w:hAnsi="Arial" w:cs="Arial"/>
          <w:color w:val="333333"/>
          <w:sz w:val="32"/>
          <w:szCs w:val="32"/>
          <w:lang w:eastAsia="ru-RU"/>
        </w:rPr>
        <w:t>контроль за</w:t>
      </w:r>
      <w:proofErr w:type="gramEnd"/>
      <w:r w:rsidRPr="002457F3">
        <w:rPr>
          <w:rFonts w:ascii="Arial" w:eastAsia="Times New Roman" w:hAnsi="Arial" w:cs="Arial"/>
          <w:color w:val="333333"/>
          <w:sz w:val="32"/>
          <w:szCs w:val="32"/>
          <w:lang w:eastAsia="ru-RU"/>
        </w:rPr>
        <w:t xml:space="preserve"> соблюдением требований данного закона.</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Образовательным организациям рекомендуется создать совет по обеспечению информационной безопасности обучающихся, в деятельность которого вовлечь педагогических работников, родителей (законных представителей) обучающихся и представителей органов власти и общественных организаций, таких как Общероссийское детское общественное движение в сфере обеспечения безопасности и развития детей в информационном пространстве "Страна молодых", </w:t>
      </w:r>
      <w:proofErr w:type="spellStart"/>
      <w:r w:rsidRPr="002457F3">
        <w:rPr>
          <w:rFonts w:ascii="Arial" w:eastAsia="Times New Roman" w:hAnsi="Arial" w:cs="Arial"/>
          <w:color w:val="333333"/>
          <w:sz w:val="32"/>
          <w:szCs w:val="32"/>
          <w:lang w:eastAsia="ru-RU"/>
        </w:rPr>
        <w:t>кибердружины</w:t>
      </w:r>
      <w:proofErr w:type="spellEnd"/>
      <w:r w:rsidRPr="002457F3">
        <w:rPr>
          <w:rFonts w:ascii="Arial" w:eastAsia="Times New Roman" w:hAnsi="Arial" w:cs="Arial"/>
          <w:color w:val="333333"/>
          <w:sz w:val="32"/>
          <w:szCs w:val="32"/>
          <w:lang w:eastAsia="ru-RU"/>
        </w:rPr>
        <w:t xml:space="preserve"> и другие.</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Члены Совета могут осуществлять не только регулярный мониторинг качества системы </w:t>
      </w:r>
      <w:proofErr w:type="spellStart"/>
      <w:r w:rsidRPr="002457F3">
        <w:rPr>
          <w:rFonts w:ascii="Arial" w:eastAsia="Times New Roman" w:hAnsi="Arial" w:cs="Arial"/>
          <w:color w:val="333333"/>
          <w:sz w:val="32"/>
          <w:szCs w:val="32"/>
          <w:lang w:eastAsia="ru-RU"/>
        </w:rPr>
        <w:t>контентной</w:t>
      </w:r>
      <w:proofErr w:type="spellEnd"/>
      <w:r w:rsidRPr="002457F3">
        <w:rPr>
          <w:rFonts w:ascii="Arial" w:eastAsia="Times New Roman" w:hAnsi="Arial" w:cs="Arial"/>
          <w:color w:val="333333"/>
          <w:sz w:val="32"/>
          <w:szCs w:val="32"/>
          <w:lang w:eastAsia="ru-RU"/>
        </w:rPr>
        <w:t xml:space="preserve"> фильтрации в образовательной организации, но и принимать участие в реализации плана мероприятий образовательной организации по обеспечению защиты детей от негативной информации.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 xml:space="preserve">Общественные объединения и иные некоммерческие организации могут проводить общественную экспертизу работы образовательных организаций по обеспечению защиты детей от негативной информации и осуществлять экспертизу технологий и продуктов, связанных с фильтрацией информационного </w:t>
      </w:r>
      <w:proofErr w:type="spellStart"/>
      <w:r w:rsidRPr="002457F3">
        <w:rPr>
          <w:rFonts w:ascii="Arial" w:eastAsia="Times New Roman" w:hAnsi="Arial" w:cs="Arial"/>
          <w:color w:val="333333"/>
          <w:sz w:val="32"/>
          <w:szCs w:val="32"/>
          <w:lang w:eastAsia="ru-RU"/>
        </w:rPr>
        <w:t>контента</w:t>
      </w:r>
      <w:proofErr w:type="spellEnd"/>
      <w:r w:rsidRPr="002457F3">
        <w:rPr>
          <w:rFonts w:ascii="Arial" w:eastAsia="Times New Roman" w:hAnsi="Arial" w:cs="Arial"/>
          <w:color w:val="333333"/>
          <w:sz w:val="32"/>
          <w:szCs w:val="32"/>
          <w:lang w:eastAsia="ru-RU"/>
        </w:rPr>
        <w:t>.</w:t>
      </w:r>
      <w:proofErr w:type="gramEnd"/>
    </w:p>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r w:rsidRPr="002457F3">
        <w:rPr>
          <w:rFonts w:ascii="Arial" w:eastAsia="Times New Roman" w:hAnsi="Arial" w:cs="Arial"/>
          <w:b/>
          <w:bCs/>
          <w:color w:val="333333"/>
          <w:sz w:val="37"/>
          <w:szCs w:val="37"/>
          <w:lang w:eastAsia="ru-RU"/>
        </w:rPr>
        <w:lastRenderedPageBreak/>
        <w:t>Система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В соответствии с частью 1 статьи 14 Федерального закона N 436-ФЗ должны применяться организационно-административные мероприятия, направленные на защиту детей от информации, причиняющей вред их здоровью и (или) развитию. Указанные мероприятия осуществляются на уровнях субъекта Российской Федерации, органа местного самоуправления и образовательной организации по следующим направлениям.</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Организационно-административные мероприятия, реализуемые субъектами Российской Федерации и органами местного самоуправления,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bl>
      <w:tblPr>
        <w:tblW w:w="0" w:type="auto"/>
        <w:tblCellMar>
          <w:top w:w="15" w:type="dxa"/>
          <w:left w:w="15" w:type="dxa"/>
          <w:bottom w:w="15" w:type="dxa"/>
          <w:right w:w="15" w:type="dxa"/>
        </w:tblCellMar>
        <w:tblLook w:val="04A0"/>
      </w:tblPr>
      <w:tblGrid>
        <w:gridCol w:w="210"/>
        <w:gridCol w:w="110"/>
        <w:gridCol w:w="906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Проведение ежегодного мониторинга качества работы СКФ в образовательных организациях и применения организационно-административных мероприятий, направленных на защиту детей от негативной информации;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Утверждение нормативным актом данных методических рекомендаций и плана мероприятий по обеспечению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w:t>
            </w:r>
            <w:proofErr w:type="spellStart"/>
            <w:r w:rsidRPr="002457F3">
              <w:rPr>
                <w:rFonts w:ascii="Times New Roman" w:eastAsia="Times New Roman" w:hAnsi="Times New Roman" w:cs="Times New Roman"/>
                <w:sz w:val="24"/>
                <w:szCs w:val="24"/>
                <w:lang w:eastAsia="ru-RU"/>
              </w:rPr>
              <w:t>квест</w:t>
            </w:r>
            <w:proofErr w:type="spellEnd"/>
            <w:r w:rsidRPr="002457F3">
              <w:rPr>
                <w:rFonts w:ascii="Times New Roman" w:eastAsia="Times New Roman" w:hAnsi="Times New Roman" w:cs="Times New Roman"/>
                <w:sz w:val="24"/>
                <w:szCs w:val="24"/>
                <w:lang w:eastAsia="ru-RU"/>
              </w:rPr>
              <w:t xml:space="preserve"> по цифровой грамотности "</w:t>
            </w:r>
            <w:proofErr w:type="spellStart"/>
            <w:r w:rsidRPr="002457F3">
              <w:rPr>
                <w:rFonts w:ascii="Times New Roman" w:eastAsia="Times New Roman" w:hAnsi="Times New Roman" w:cs="Times New Roman"/>
                <w:sz w:val="24"/>
                <w:szCs w:val="24"/>
                <w:lang w:eastAsia="ru-RU"/>
              </w:rPr>
              <w:t>Сетевичок</w:t>
            </w:r>
            <w:proofErr w:type="spellEnd"/>
            <w:r w:rsidRPr="002457F3">
              <w:rPr>
                <w:rFonts w:ascii="Times New Roman" w:eastAsia="Times New Roman" w:hAnsi="Times New Roman" w:cs="Times New Roman"/>
                <w:sz w:val="24"/>
                <w:szCs w:val="24"/>
                <w:lang w:eastAsia="ru-RU"/>
              </w:rPr>
              <w:t>" и другие;</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Организация информационной работы в соответствии с письмом </w:t>
            </w:r>
            <w:proofErr w:type="spellStart"/>
            <w:r w:rsidRPr="002457F3">
              <w:rPr>
                <w:rFonts w:ascii="Times New Roman" w:eastAsia="Times New Roman" w:hAnsi="Times New Roman" w:cs="Times New Roman"/>
                <w:sz w:val="24"/>
                <w:szCs w:val="24"/>
                <w:lang w:eastAsia="ru-RU"/>
              </w:rPr>
              <w:t>Минобрнауки</w:t>
            </w:r>
            <w:proofErr w:type="spellEnd"/>
            <w:r w:rsidRPr="002457F3">
              <w:rPr>
                <w:rFonts w:ascii="Times New Roman" w:eastAsia="Times New Roman" w:hAnsi="Times New Roman" w:cs="Times New Roman"/>
                <w:sz w:val="24"/>
                <w:szCs w:val="24"/>
                <w:lang w:eastAsia="ru-RU"/>
              </w:rPr>
              <w:t xml:space="preserve"> России от 14.05.2018 N 08-1184 "О направлении информации";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5.</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Оказание методической поддержки для ответственных лиц и педагогических работников образовательных организаций, посвященной вопросам организации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путем:</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Организации и проведения семинаров, лекций и конференций с участием </w:t>
            </w:r>
            <w:r w:rsidRPr="002457F3">
              <w:rPr>
                <w:rFonts w:ascii="Times New Roman" w:eastAsia="Times New Roman" w:hAnsi="Times New Roman" w:cs="Times New Roman"/>
                <w:sz w:val="24"/>
                <w:szCs w:val="24"/>
                <w:lang w:eastAsia="ru-RU"/>
              </w:rPr>
              <w:lastRenderedPageBreak/>
              <w:t>представителей уполномоченных на проведение проверок образовательных организаций в части работы СКФ органов;</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   </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Направления на повышение квалификации ответственных лиц в образовательных организациях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6.</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При наличии договора, заключаемого субъектом Российской Федерации или органом местного самоуправления с поставщиком СКФ, указывать ответственность и обязательства поставщика СКФ в договоре, заключаемом с поставщиком СКФ, в виде компенсации понесённого ущерба за ненадлежащее оказание услуги, а также обеспечить </w:t>
            </w:r>
            <w:proofErr w:type="gramStart"/>
            <w:r w:rsidRPr="002457F3">
              <w:rPr>
                <w:rFonts w:ascii="Times New Roman" w:eastAsia="Times New Roman" w:hAnsi="Times New Roman" w:cs="Times New Roman"/>
                <w:sz w:val="24"/>
                <w:szCs w:val="24"/>
                <w:lang w:eastAsia="ru-RU"/>
              </w:rPr>
              <w:t>контроль за</w:t>
            </w:r>
            <w:proofErr w:type="gramEnd"/>
            <w:r w:rsidRPr="002457F3">
              <w:rPr>
                <w:rFonts w:ascii="Times New Roman" w:eastAsia="Times New Roman" w:hAnsi="Times New Roman" w:cs="Times New Roman"/>
                <w:sz w:val="24"/>
                <w:szCs w:val="24"/>
                <w:lang w:eastAsia="ru-RU"/>
              </w:rPr>
              <w:t xml:space="preserve"> указанием данных положений;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7.</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В качестве учредителя образовательных организаций обеспечить образовательные организации средствами организации системы </w:t>
            </w:r>
            <w:proofErr w:type="spellStart"/>
            <w:r w:rsidRPr="002457F3">
              <w:rPr>
                <w:rFonts w:ascii="Times New Roman" w:eastAsia="Times New Roman" w:hAnsi="Times New Roman" w:cs="Times New Roman"/>
                <w:sz w:val="24"/>
                <w:szCs w:val="24"/>
                <w:lang w:eastAsia="ru-RU"/>
              </w:rPr>
              <w:t>контентной</w:t>
            </w:r>
            <w:proofErr w:type="spellEnd"/>
            <w:r w:rsidRPr="002457F3">
              <w:rPr>
                <w:rFonts w:ascii="Times New Roman" w:eastAsia="Times New Roman" w:hAnsi="Times New Roman" w:cs="Times New Roman"/>
                <w:sz w:val="24"/>
                <w:szCs w:val="24"/>
                <w:lang w:eastAsia="ru-RU"/>
              </w:rPr>
              <w:t xml:space="preserve"> фильтрации либо выделение образовательным организациям сре</w:t>
            </w:r>
            <w:proofErr w:type="gramStart"/>
            <w:r w:rsidRPr="002457F3">
              <w:rPr>
                <w:rFonts w:ascii="Times New Roman" w:eastAsia="Times New Roman" w:hAnsi="Times New Roman" w:cs="Times New Roman"/>
                <w:sz w:val="24"/>
                <w:szCs w:val="24"/>
                <w:lang w:eastAsia="ru-RU"/>
              </w:rPr>
              <w:t>дств дл</w:t>
            </w:r>
            <w:proofErr w:type="gramEnd"/>
            <w:r w:rsidRPr="002457F3">
              <w:rPr>
                <w:rFonts w:ascii="Times New Roman" w:eastAsia="Times New Roman" w:hAnsi="Times New Roman" w:cs="Times New Roman"/>
                <w:sz w:val="24"/>
                <w:szCs w:val="24"/>
                <w:lang w:eastAsia="ru-RU"/>
              </w:rPr>
              <w:t xml:space="preserve">я реализации </w:t>
            </w:r>
            <w:proofErr w:type="spellStart"/>
            <w:r w:rsidRPr="002457F3">
              <w:rPr>
                <w:rFonts w:ascii="Times New Roman" w:eastAsia="Times New Roman" w:hAnsi="Times New Roman" w:cs="Times New Roman"/>
                <w:sz w:val="24"/>
                <w:szCs w:val="24"/>
                <w:lang w:eastAsia="ru-RU"/>
              </w:rPr>
              <w:t>контентной</w:t>
            </w:r>
            <w:proofErr w:type="spellEnd"/>
            <w:r w:rsidRPr="002457F3">
              <w:rPr>
                <w:rFonts w:ascii="Times New Roman" w:eastAsia="Times New Roman" w:hAnsi="Times New Roman" w:cs="Times New Roman"/>
                <w:sz w:val="24"/>
                <w:szCs w:val="24"/>
                <w:lang w:eastAsia="ru-RU"/>
              </w:rPr>
              <w:t xml:space="preserve"> фильтрации самостоятельно;</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8.</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При наличии договора, заключаемого субъектом Российской Федерации или органом местного самоуправления с поставщиком СКФ, указывать в договоре с поставщиком СКФ ответственность и обязательства поставщика СКФ в виде компенсации понесённого ущерба за ненадлежащее оказание услуги, а также обеспечить контроль за наличием данных положений в договорах образовательных организаций и поставщиков СКФ в случае заключения данных договоров образовательными организациями самостоятельно.</w:t>
            </w:r>
            <w:proofErr w:type="gramEnd"/>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Организационно-административные мероприятия, реализуемые образовательными организациями,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bl>
      <w:tblPr>
        <w:tblW w:w="0" w:type="auto"/>
        <w:tblCellMar>
          <w:top w:w="15" w:type="dxa"/>
          <w:left w:w="15" w:type="dxa"/>
          <w:bottom w:w="15" w:type="dxa"/>
          <w:right w:w="15" w:type="dxa"/>
        </w:tblCellMar>
        <w:tblLook w:val="04A0"/>
      </w:tblPr>
      <w:tblGrid>
        <w:gridCol w:w="330"/>
        <w:gridCol w:w="110"/>
        <w:gridCol w:w="894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Обеспечить защиту обучающихся от видов негативной информации для детей посредством использования СКФ при выходе в сеть "Интернет" при доступе к сети "Интернет" из образовательной организации;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Проведение до 30 августа ежегодного мониторинга качества работы СКФ и применения организационно-административных мероприятий, направленных на защиту детей от негативной информации для детей;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Утвердить и обеспечить контроль исполнения Положения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определяющий в образовательной организации основные аспекты организации работы СКФ, технологию, формат (форматы) реализации СКФ и включающего:</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Приказ о назначении ответственного лица в образовательной организации за обеспечение безопасного доступа к сети "Интернет", включающий должностную инструкцию ответственного лица в образовательной организации за обеспечение безопасного доступа к сети "Интернет";</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   </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Порядок </w:t>
            </w:r>
            <w:proofErr w:type="gramStart"/>
            <w:r w:rsidRPr="002457F3">
              <w:rPr>
                <w:rFonts w:ascii="Times New Roman" w:eastAsia="Times New Roman" w:hAnsi="Times New Roman" w:cs="Times New Roman"/>
                <w:sz w:val="24"/>
                <w:szCs w:val="24"/>
                <w:lang w:eastAsia="ru-RU"/>
              </w:rPr>
              <w:t>проведения проверки эффективности использования систем</w:t>
            </w:r>
            <w:proofErr w:type="gramEnd"/>
            <w:r w:rsidRPr="002457F3">
              <w:rPr>
                <w:rFonts w:ascii="Times New Roman" w:eastAsia="Times New Roman" w:hAnsi="Times New Roman" w:cs="Times New Roman"/>
                <w:sz w:val="24"/>
                <w:szCs w:val="24"/>
                <w:lang w:eastAsia="ru-RU"/>
              </w:rPr>
              <w:t xml:space="preserve"> </w:t>
            </w:r>
            <w:proofErr w:type="spellStart"/>
            <w:r w:rsidRPr="002457F3">
              <w:rPr>
                <w:rFonts w:ascii="Times New Roman" w:eastAsia="Times New Roman" w:hAnsi="Times New Roman" w:cs="Times New Roman"/>
                <w:sz w:val="24"/>
                <w:szCs w:val="24"/>
                <w:lang w:eastAsia="ru-RU"/>
              </w:rPr>
              <w:t>контентной</w:t>
            </w:r>
            <w:proofErr w:type="spellEnd"/>
            <w:r w:rsidRPr="002457F3">
              <w:rPr>
                <w:rFonts w:ascii="Times New Roman" w:eastAsia="Times New Roman" w:hAnsi="Times New Roman" w:cs="Times New Roman"/>
                <w:sz w:val="24"/>
                <w:szCs w:val="24"/>
                <w:lang w:eastAsia="ru-RU"/>
              </w:rPr>
              <w:t xml:space="preserve"> фильтрации в образовательной организации, включающий типовой акт проверки СКФ в образовательной организации;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Журнал работы системы </w:t>
            </w:r>
            <w:proofErr w:type="spellStart"/>
            <w:r w:rsidRPr="002457F3">
              <w:rPr>
                <w:rFonts w:ascii="Times New Roman" w:eastAsia="Times New Roman" w:hAnsi="Times New Roman" w:cs="Times New Roman"/>
                <w:sz w:val="24"/>
                <w:szCs w:val="24"/>
                <w:lang w:eastAsia="ru-RU"/>
              </w:rPr>
              <w:t>контентной</w:t>
            </w:r>
            <w:proofErr w:type="spellEnd"/>
            <w:r w:rsidRPr="002457F3">
              <w:rPr>
                <w:rFonts w:ascii="Times New Roman" w:eastAsia="Times New Roman" w:hAnsi="Times New Roman" w:cs="Times New Roman"/>
                <w:sz w:val="24"/>
                <w:szCs w:val="24"/>
                <w:lang w:eastAsia="ru-RU"/>
              </w:rPr>
              <w:t xml:space="preserve"> фильтрации;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План мероприятий по обеспечению информационной безопасности в образовательной организации;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Приказ о порядке использования на территории образовательной организации, персональных устройств обучающихся, имеющих возможность выхода в сеть "Интернет";</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Инструкции для обучающихся по обеспечению информационной безопасности при использовании сети "Интернет" для размещения в учебных кабинетах, в которых осуществляется доступ в сеть "Интернет";</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Внесение изменений в должностные инструкции педагогических работников об ограничении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включая порядок осуществления контроля педагогическими работниками </w:t>
            </w:r>
            <w:proofErr w:type="gramStart"/>
            <w:r w:rsidRPr="002457F3">
              <w:rPr>
                <w:rFonts w:ascii="Times New Roman" w:eastAsia="Times New Roman" w:hAnsi="Times New Roman" w:cs="Times New Roman"/>
                <w:sz w:val="24"/>
                <w:szCs w:val="24"/>
                <w:lang w:eastAsia="ru-RU"/>
              </w:rPr>
              <w:t>использования</w:t>
            </w:r>
            <w:proofErr w:type="gramEnd"/>
            <w:r w:rsidRPr="002457F3">
              <w:rPr>
                <w:rFonts w:ascii="Times New Roman" w:eastAsia="Times New Roman" w:hAnsi="Times New Roman" w:cs="Times New Roman"/>
                <w:sz w:val="24"/>
                <w:szCs w:val="24"/>
                <w:lang w:eastAsia="ru-RU"/>
              </w:rPr>
              <w:t xml:space="preserve"> обучающимися сети "Интернет".</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Организация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 таких как Единый урок по безопасности в сети "Интернет", </w:t>
            </w:r>
            <w:proofErr w:type="spellStart"/>
            <w:r w:rsidRPr="002457F3">
              <w:rPr>
                <w:rFonts w:ascii="Times New Roman" w:eastAsia="Times New Roman" w:hAnsi="Times New Roman" w:cs="Times New Roman"/>
                <w:sz w:val="24"/>
                <w:szCs w:val="24"/>
                <w:lang w:eastAsia="ru-RU"/>
              </w:rPr>
              <w:t>квест</w:t>
            </w:r>
            <w:proofErr w:type="spellEnd"/>
            <w:r w:rsidRPr="002457F3">
              <w:rPr>
                <w:rFonts w:ascii="Times New Roman" w:eastAsia="Times New Roman" w:hAnsi="Times New Roman" w:cs="Times New Roman"/>
                <w:sz w:val="24"/>
                <w:szCs w:val="24"/>
                <w:lang w:eastAsia="ru-RU"/>
              </w:rPr>
              <w:t xml:space="preserve"> по цифровой грамотности "</w:t>
            </w:r>
            <w:proofErr w:type="spellStart"/>
            <w:r w:rsidRPr="002457F3">
              <w:rPr>
                <w:rFonts w:ascii="Times New Roman" w:eastAsia="Times New Roman" w:hAnsi="Times New Roman" w:cs="Times New Roman"/>
                <w:sz w:val="24"/>
                <w:szCs w:val="24"/>
                <w:lang w:eastAsia="ru-RU"/>
              </w:rPr>
              <w:t>Сетевичок</w:t>
            </w:r>
            <w:proofErr w:type="spellEnd"/>
            <w:r w:rsidRPr="002457F3">
              <w:rPr>
                <w:rFonts w:ascii="Times New Roman" w:eastAsia="Times New Roman" w:hAnsi="Times New Roman" w:cs="Times New Roman"/>
                <w:sz w:val="24"/>
                <w:szCs w:val="24"/>
                <w:lang w:eastAsia="ru-RU"/>
              </w:rPr>
              <w:t>" и другие;</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5.</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Направление на повышение квалификации ответственных лиц в образовательной организации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6.</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Организация информационной работы в соответствии с письмом </w:t>
            </w:r>
            <w:proofErr w:type="spellStart"/>
            <w:r w:rsidRPr="002457F3">
              <w:rPr>
                <w:rFonts w:ascii="Times New Roman" w:eastAsia="Times New Roman" w:hAnsi="Times New Roman" w:cs="Times New Roman"/>
                <w:sz w:val="24"/>
                <w:szCs w:val="24"/>
                <w:lang w:eastAsia="ru-RU"/>
              </w:rPr>
              <w:t>Минобрнауки</w:t>
            </w:r>
            <w:proofErr w:type="spellEnd"/>
            <w:r w:rsidRPr="002457F3">
              <w:rPr>
                <w:rFonts w:ascii="Times New Roman" w:eastAsia="Times New Roman" w:hAnsi="Times New Roman" w:cs="Times New Roman"/>
                <w:sz w:val="24"/>
                <w:szCs w:val="24"/>
                <w:lang w:eastAsia="ru-RU"/>
              </w:rPr>
              <w:t xml:space="preserve"> России от 14.05.2018 N 08-1184 "О направлении информации";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7.</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Организация ежеквартального мониторинга изменения федерального законодательства и нормативно-правовых актов федерального уровня, связанных с защитой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нормативно-правовых актов федерального уровня;</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8.</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Обеспечить установку и работу на персональных устройствах, принадлежащих образовательной организации, антивирусного программного обеспечения с целью исключения возможности доступа детей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9.</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Заключать договора с поставщиком СКФ при условии наличия в договоре положений об ответственности и обязательстве поставщика СКФ в виде компенсации понесённого ущерба за ненадлежащее оказание услуги.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10.</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Обеспечить мониторинг использования сайтов в образовательном процессе в целях обучения и </w:t>
            </w:r>
            <w:proofErr w:type="gramStart"/>
            <w:r w:rsidRPr="002457F3">
              <w:rPr>
                <w:rFonts w:ascii="Times New Roman" w:eastAsia="Times New Roman" w:hAnsi="Times New Roman" w:cs="Times New Roman"/>
                <w:sz w:val="24"/>
                <w:szCs w:val="24"/>
                <w:lang w:eastAsia="ru-RU"/>
              </w:rPr>
              <w:t>воспитания</w:t>
            </w:r>
            <w:proofErr w:type="gramEnd"/>
            <w:r w:rsidRPr="002457F3">
              <w:rPr>
                <w:rFonts w:ascii="Times New Roman" w:eastAsia="Times New Roman" w:hAnsi="Times New Roman" w:cs="Times New Roman"/>
                <w:sz w:val="24"/>
                <w:szCs w:val="24"/>
                <w:lang w:eastAsia="ru-RU"/>
              </w:rPr>
              <w:t xml:space="preserve"> обучающихся в образовательной организации до 30 августа ежегодно;</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11.</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Обеспечить отсутствие информации, распространяемой посредством сети "Интернет", </w:t>
            </w:r>
            <w:r w:rsidRPr="002457F3">
              <w:rPr>
                <w:rFonts w:ascii="Times New Roman" w:eastAsia="Times New Roman" w:hAnsi="Times New Roman" w:cs="Times New Roman"/>
                <w:sz w:val="24"/>
                <w:szCs w:val="24"/>
                <w:lang w:eastAsia="ru-RU"/>
              </w:rPr>
              <w:lastRenderedPageBreak/>
              <w:t>причиняющей вред здоровью и (или) развитию детей, а также не соответствующей задачам образования, на официальных сайтах образовательной организации и сайтах, задействованных в реализации образовательной деятельности образовательной организации, включая системы электронных дневников и дистанционного обучения.</w:t>
            </w:r>
          </w:p>
        </w:tc>
      </w:tr>
    </w:tbl>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r w:rsidRPr="002457F3">
        <w:rPr>
          <w:rFonts w:ascii="Arial" w:eastAsia="Times New Roman" w:hAnsi="Arial" w:cs="Arial"/>
          <w:b/>
          <w:bCs/>
          <w:color w:val="333333"/>
          <w:sz w:val="37"/>
          <w:szCs w:val="37"/>
          <w:lang w:eastAsia="ru-RU"/>
        </w:rPr>
        <w:lastRenderedPageBreak/>
        <w:t>Организационно-административные мероприятия, реализуемые Временной комиссией Совета Федерации по развитию информационного общества, направленные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Временная комиссия Совета Федерации по развитию информационного общества осуществляет мониторинг реализации в образовательных организациях качества работы СКФ и применения организационно-административных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до декабря ежегодно до 2020 года с целью предоставления данных Министерству просвещения Российской Федерации и</w:t>
      </w:r>
      <w:proofErr w:type="gramEnd"/>
      <w:r w:rsidRPr="002457F3">
        <w:rPr>
          <w:rFonts w:ascii="Arial" w:eastAsia="Times New Roman" w:hAnsi="Arial" w:cs="Arial"/>
          <w:color w:val="333333"/>
          <w:sz w:val="32"/>
          <w:szCs w:val="32"/>
          <w:lang w:eastAsia="ru-RU"/>
        </w:rPr>
        <w:t xml:space="preserve"> Министерству цифрового развития, связи и массовых коммуникаций Российской Федерации.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С целью оказания методической и организационной поддержки субъектам Российской Федерации, органам местного самоуправления и образовательным организациям Временная комиссия Совета Федерации по развитию информационного общества запускает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 информационный портал "</w:t>
      </w:r>
      <w:proofErr w:type="spellStart"/>
      <w:r w:rsidRPr="002457F3">
        <w:rPr>
          <w:rFonts w:ascii="Arial" w:eastAsia="Times New Roman" w:hAnsi="Arial" w:cs="Arial"/>
          <w:color w:val="333333"/>
          <w:sz w:val="32"/>
          <w:szCs w:val="32"/>
          <w:lang w:eastAsia="ru-RU"/>
        </w:rPr>
        <w:t>Скф</w:t>
      </w:r>
      <w:proofErr w:type="gramStart"/>
      <w:r w:rsidRPr="002457F3">
        <w:rPr>
          <w:rFonts w:ascii="Arial" w:eastAsia="Times New Roman" w:hAnsi="Arial" w:cs="Arial"/>
          <w:color w:val="333333"/>
          <w:sz w:val="32"/>
          <w:szCs w:val="32"/>
          <w:lang w:eastAsia="ru-RU"/>
        </w:rPr>
        <w:t>.е</w:t>
      </w:r>
      <w:proofErr w:type="gramEnd"/>
      <w:r w:rsidRPr="002457F3">
        <w:rPr>
          <w:rFonts w:ascii="Arial" w:eastAsia="Times New Roman" w:hAnsi="Arial" w:cs="Arial"/>
          <w:color w:val="333333"/>
          <w:sz w:val="32"/>
          <w:szCs w:val="32"/>
          <w:lang w:eastAsia="ru-RU"/>
        </w:rPr>
        <w:t>диныйурок.рф</w:t>
      </w:r>
      <w:proofErr w:type="spellEnd"/>
      <w:r w:rsidRPr="002457F3">
        <w:rPr>
          <w:rFonts w:ascii="Arial" w:eastAsia="Times New Roman" w:hAnsi="Arial" w:cs="Arial"/>
          <w:color w:val="333333"/>
          <w:sz w:val="32"/>
          <w:szCs w:val="32"/>
          <w:lang w:eastAsia="ru-RU"/>
        </w:rPr>
        <w:t xml:space="preserve">" по адресу </w:t>
      </w:r>
      <w:proofErr w:type="spellStart"/>
      <w:r w:rsidRPr="002457F3">
        <w:rPr>
          <w:rFonts w:ascii="Arial" w:eastAsia="Times New Roman" w:hAnsi="Arial" w:cs="Arial"/>
          <w:color w:val="333333"/>
          <w:sz w:val="32"/>
          <w:szCs w:val="32"/>
          <w:lang w:eastAsia="ru-RU"/>
        </w:rPr>
        <w:t>www.скф.единыйурок.рф</w:t>
      </w:r>
      <w:proofErr w:type="spellEnd"/>
      <w:r w:rsidRPr="002457F3">
        <w:rPr>
          <w:rFonts w:ascii="Arial" w:eastAsia="Times New Roman" w:hAnsi="Arial" w:cs="Arial"/>
          <w:color w:val="333333"/>
          <w:sz w:val="32"/>
          <w:szCs w:val="32"/>
          <w:lang w:eastAsia="ru-RU"/>
        </w:rPr>
        <w:t>, на котором:</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lastRenderedPageBreak/>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Размещен Реестр безопасных образовательных сайтов (РБОС);</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Размещена информация о форматах организации просветительской работы с детьми и их родителями (законными представителями) по повышению культуры информационной безопасности путем реализации программ и проведения мероприятий;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Образцы локальных нормативных документов для образовательных организаций;</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Организованы бесплатные программы повышения квалификации для ответственных лиц в образовательных организациях и педагогических работников по темам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 и педагогических работников по теме "Безопасное использование сайтов в сети "Интернет" в образовательном процессе в целях обучения и</w:t>
      </w:r>
      <w:proofErr w:type="gramEnd"/>
      <w:r w:rsidRPr="002457F3">
        <w:rPr>
          <w:rFonts w:ascii="Arial" w:eastAsia="Times New Roman" w:hAnsi="Arial" w:cs="Arial"/>
          <w:color w:val="333333"/>
          <w:sz w:val="32"/>
          <w:szCs w:val="32"/>
          <w:lang w:eastAsia="ru-RU"/>
        </w:rPr>
        <w:t xml:space="preserve"> воспитания </w:t>
      </w:r>
      <w:proofErr w:type="gramStart"/>
      <w:r w:rsidRPr="002457F3">
        <w:rPr>
          <w:rFonts w:ascii="Arial" w:eastAsia="Times New Roman" w:hAnsi="Arial" w:cs="Arial"/>
          <w:color w:val="333333"/>
          <w:sz w:val="32"/>
          <w:szCs w:val="32"/>
          <w:lang w:eastAsia="ru-RU"/>
        </w:rPr>
        <w:t>обучающихся</w:t>
      </w:r>
      <w:proofErr w:type="gramEnd"/>
      <w:r w:rsidRPr="002457F3">
        <w:rPr>
          <w:rFonts w:ascii="Arial" w:eastAsia="Times New Roman" w:hAnsi="Arial" w:cs="Arial"/>
          <w:color w:val="333333"/>
          <w:sz w:val="32"/>
          <w:szCs w:val="32"/>
          <w:lang w:eastAsia="ru-RU"/>
        </w:rPr>
        <w:t xml:space="preserve"> в образовательной организации".</w:t>
      </w:r>
    </w:p>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r w:rsidRPr="002457F3">
        <w:rPr>
          <w:rFonts w:ascii="Arial" w:eastAsia="Times New Roman" w:hAnsi="Arial" w:cs="Arial"/>
          <w:b/>
          <w:bCs/>
          <w:color w:val="333333"/>
          <w:sz w:val="37"/>
          <w:szCs w:val="37"/>
          <w:lang w:eastAsia="ru-RU"/>
        </w:rPr>
        <w:t>Мониторинг реализации методических рекомендаций</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Мониторинг за реализацией настоящих методических рекомендаций осуществляют:</w:t>
      </w:r>
    </w:p>
    <w:tbl>
      <w:tblPr>
        <w:tblW w:w="0" w:type="auto"/>
        <w:tblCellMar>
          <w:top w:w="15" w:type="dxa"/>
          <w:left w:w="15" w:type="dxa"/>
          <w:bottom w:w="15" w:type="dxa"/>
          <w:right w:w="15" w:type="dxa"/>
        </w:tblCellMar>
        <w:tblLook w:val="04A0"/>
      </w:tblPr>
      <w:tblGrid>
        <w:gridCol w:w="210"/>
        <w:gridCol w:w="908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Временная комиссия Совета Федерации по развитию информационного общества;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Органы государственной власти субъектов Российской Федерации;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Органы местного самоуправления;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Прокуратуры субъектов Российской Федерации, городов и районов;</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5.</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Общественные объединения;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6.</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Граждане.</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Рекомендуется при проведении проверок образовательных организаций оценивать следующие аспекты ограничения в образовательных организациях доступа обучающихся к негативной информации для детей:</w:t>
      </w:r>
    </w:p>
    <w:tbl>
      <w:tblPr>
        <w:tblW w:w="0" w:type="auto"/>
        <w:tblCellMar>
          <w:top w:w="15" w:type="dxa"/>
          <w:left w:w="15" w:type="dxa"/>
          <w:bottom w:w="15" w:type="dxa"/>
          <w:right w:w="15" w:type="dxa"/>
        </w:tblCellMar>
        <w:tblLook w:val="04A0"/>
      </w:tblPr>
      <w:tblGrid>
        <w:gridCol w:w="210"/>
        <w:gridCol w:w="118"/>
        <w:gridCol w:w="9057"/>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Соответствие указанных в настоящих методических рекомендациях требований к СКФ, используемых в образовательной организации;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Применение администрацией образовательной организации организационно-административные мероприятий, направленных на защиту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gridSpan w:val="2"/>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Получение доступа к информации, распространяемой посредством сети "Интернет", причиняющей вред здоровью и (или) развитию детей, а также не соответствующей </w:t>
            </w:r>
            <w:r w:rsidRPr="002457F3">
              <w:rPr>
                <w:rFonts w:ascii="Times New Roman" w:eastAsia="Times New Roman" w:hAnsi="Times New Roman" w:cs="Times New Roman"/>
                <w:sz w:val="24"/>
                <w:szCs w:val="24"/>
                <w:lang w:eastAsia="ru-RU"/>
              </w:rPr>
              <w:lastRenderedPageBreak/>
              <w:t>задачам образования, с персональных устройств, расположенных в образовательной организации и имеющие выход в сеть "Интернет", путем:</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   </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Осуществления прямого доступа к сайту в сети "Интернет", содержащего негативную информацию;</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Поиск с помощью поисковых систем информационной продукции, запрещенной для детей, в форме сайтов в сети "Интернет", графических изображений, аудиовизуальных произведений и других форм информационной продукции.</w:t>
            </w:r>
          </w:p>
        </w:tc>
      </w:tr>
    </w:tbl>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r w:rsidRPr="002457F3">
        <w:rPr>
          <w:rFonts w:ascii="Arial" w:eastAsia="Times New Roman" w:hAnsi="Arial" w:cs="Arial"/>
          <w:b/>
          <w:bCs/>
          <w:color w:val="333333"/>
          <w:sz w:val="37"/>
          <w:szCs w:val="37"/>
          <w:lang w:eastAsia="ru-RU"/>
        </w:rPr>
        <w:t>О порядке реализации методических рекомендаций</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Для создания условий реализации методических рекомендаций в образовательных организациях и применения организационно-административных мероприятий методические рекомендации действуют с 1 июля 2019 года.</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До 1 июля 2019 года реализуются положения методических рекомендаций 2014 года, а с 1 июля положения методических рекомендаций дополняют методические рекомендации, разработанные в 2014 году.</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При наличии противоречий в положениях методических рекомендаций необходимо руководствоваться методическими рекомендациями, разработанными позднее.</w:t>
      </w:r>
    </w:p>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r w:rsidRPr="002457F3">
        <w:rPr>
          <w:rFonts w:ascii="Arial" w:eastAsia="Times New Roman" w:hAnsi="Arial" w:cs="Arial"/>
          <w:b/>
          <w:bCs/>
          <w:color w:val="333333"/>
          <w:sz w:val="37"/>
          <w:szCs w:val="37"/>
          <w:lang w:eastAsia="ru-RU"/>
        </w:rPr>
        <w:t>Приложение N 1. Перечень видов информации, запрещенной к распространению посредством сети "Интернет", причиняющей вред здоровью и (или) развитию детей, а также не соответствующей задачам образования</w:t>
      </w:r>
    </w:p>
    <w:tbl>
      <w:tblPr>
        <w:tblW w:w="0" w:type="auto"/>
        <w:tblCellMar>
          <w:top w:w="15" w:type="dxa"/>
          <w:left w:w="15" w:type="dxa"/>
          <w:bottom w:w="15" w:type="dxa"/>
          <w:right w:w="15" w:type="dxa"/>
        </w:tblCellMar>
        <w:tblLook w:val="04A0"/>
      </w:tblPr>
      <w:tblGrid>
        <w:gridCol w:w="396"/>
        <w:gridCol w:w="4441"/>
        <w:gridCol w:w="4548"/>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 xml:space="preserve">№ </w:t>
            </w:r>
            <w:proofErr w:type="spellStart"/>
            <w:r w:rsidRPr="002457F3">
              <w:rPr>
                <w:rFonts w:ascii="Times New Roman" w:eastAsia="Times New Roman" w:hAnsi="Times New Roman" w:cs="Times New Roman"/>
                <w:b/>
                <w:bCs/>
                <w:sz w:val="24"/>
                <w:szCs w:val="24"/>
                <w:lang w:eastAsia="ru-RU"/>
              </w:rPr>
              <w:t>п\</w:t>
            </w:r>
            <w:proofErr w:type="gramStart"/>
            <w:r w:rsidRPr="002457F3">
              <w:rPr>
                <w:rFonts w:ascii="Times New Roman" w:eastAsia="Times New Roman" w:hAnsi="Times New Roman" w:cs="Times New Roman"/>
                <w:b/>
                <w:bCs/>
                <w:sz w:val="24"/>
                <w:szCs w:val="24"/>
                <w:lang w:eastAsia="ru-RU"/>
              </w:rPr>
              <w:t>п</w:t>
            </w:r>
            <w:proofErr w:type="spellEnd"/>
            <w:proofErr w:type="gramEnd"/>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Виды информации</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Описание видов информации</w:t>
            </w:r>
          </w:p>
        </w:tc>
      </w:tr>
      <w:tr w:rsidR="002457F3" w:rsidRPr="002457F3" w:rsidTr="002457F3">
        <w:tc>
          <w:tcPr>
            <w:tcW w:w="0" w:type="auto"/>
            <w:gridSpan w:val="3"/>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Информация, запрещенная для распространения среди детей, согласно части 2 статьи 5 Федерального закона N 436-ФЗ</w:t>
            </w:r>
            <w:hyperlink r:id="rId6" w:anchor="10011" w:history="1">
              <w:r w:rsidRPr="002457F3">
                <w:rPr>
                  <w:rFonts w:ascii="Times New Roman" w:eastAsia="Times New Roman" w:hAnsi="Times New Roman" w:cs="Times New Roman"/>
                  <w:color w:val="808080"/>
                  <w:sz w:val="24"/>
                  <w:szCs w:val="24"/>
                  <w:u w:val="single"/>
                  <w:lang w:eastAsia="ru-RU"/>
                </w:rPr>
                <w:t>*</w:t>
              </w:r>
            </w:hyperlink>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Побуждающая</w:t>
            </w:r>
            <w:proofErr w:type="gramEnd"/>
            <w:r w:rsidRPr="002457F3">
              <w:rPr>
                <w:rFonts w:ascii="Times New Roman" w:eastAsia="Times New Roman" w:hAnsi="Times New Roman" w:cs="Times New Roman"/>
                <w:sz w:val="24"/>
                <w:szCs w:val="24"/>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описания </w:t>
            </w:r>
            <w:proofErr w:type="spellStart"/>
            <w:r w:rsidRPr="002457F3">
              <w:rPr>
                <w:rFonts w:ascii="Times New Roman" w:eastAsia="Times New Roman" w:hAnsi="Times New Roman" w:cs="Times New Roman"/>
                <w:sz w:val="24"/>
                <w:szCs w:val="24"/>
                <w:lang w:eastAsia="ru-RU"/>
              </w:rPr>
              <w:t>и\или</w:t>
            </w:r>
            <w:proofErr w:type="spellEnd"/>
            <w:r w:rsidRPr="002457F3">
              <w:rPr>
                <w:rFonts w:ascii="Times New Roman" w:eastAsia="Times New Roman" w:hAnsi="Times New Roman" w:cs="Times New Roman"/>
                <w:sz w:val="24"/>
                <w:szCs w:val="24"/>
                <w:lang w:eastAsia="ru-RU"/>
              </w:rPr>
              <w:t xml:space="preserve"> изображения способов причинения вреда своему </w:t>
            </w:r>
            <w:r w:rsidRPr="002457F3">
              <w:rPr>
                <w:rFonts w:ascii="Times New Roman" w:eastAsia="Times New Roman" w:hAnsi="Times New Roman" w:cs="Times New Roman"/>
                <w:sz w:val="24"/>
                <w:szCs w:val="24"/>
                <w:lang w:eastAsia="ru-RU"/>
              </w:rPr>
              <w:lastRenderedPageBreak/>
              <w:t>здоровью, самоубийства; обсуждения таких способов и их последствий, мотивирующих на совершение таких действий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Способная</w:t>
            </w:r>
            <w:proofErr w:type="gramEnd"/>
            <w:r w:rsidRPr="002457F3">
              <w:rPr>
                <w:rFonts w:ascii="Times New Roman" w:eastAsia="Times New Roman" w:hAnsi="Times New Roman" w:cs="Times New Roman"/>
                <w:sz w:val="24"/>
                <w:szCs w:val="24"/>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рекламу, объявления, предложения и другую информацию, направленную на продажу детям наркотических средств, психотропных и (или) одурманивающих веществ, табачных изделий, алкогольную и спиртосодержащую продукции, а также вовлечение детей в азартные игры и использование</w:t>
            </w:r>
            <w:proofErr w:type="gramEnd"/>
            <w:r w:rsidRPr="002457F3">
              <w:rPr>
                <w:rFonts w:ascii="Times New Roman" w:eastAsia="Times New Roman" w:hAnsi="Times New Roman" w:cs="Times New Roman"/>
                <w:sz w:val="24"/>
                <w:szCs w:val="24"/>
                <w:lang w:eastAsia="ru-RU"/>
              </w:rPr>
              <w:t xml:space="preserve"> или вовлечение в проституцию, бродяжничество или </w:t>
            </w:r>
            <w:proofErr w:type="gramStart"/>
            <w:r w:rsidRPr="002457F3">
              <w:rPr>
                <w:rFonts w:ascii="Times New Roman" w:eastAsia="Times New Roman" w:hAnsi="Times New Roman" w:cs="Times New Roman"/>
                <w:sz w:val="24"/>
                <w:szCs w:val="24"/>
                <w:lang w:eastAsia="ru-RU"/>
              </w:rPr>
              <w:t>попрошайничество</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акты насилия или жестокости, жертв насилия и жестокости, участников актов насилия и жестокости, обосновывающая, оправдывающая и вовлекающая детей в акты насилия и жестокости, а также формирующая культуру насилия и жесткости у несовершеннолетних</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рекламирующая, изображающая нетрадиционные сексуальные отношения, отказ от родителей (законных представителей), семьи и детей и влияющая на ухудшение и разрыв отношений детей с родителями и (или) другим членам семьи</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5.</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Оправдывающая</w:t>
            </w:r>
            <w:proofErr w:type="gramEnd"/>
            <w:r w:rsidRPr="002457F3">
              <w:rPr>
                <w:rFonts w:ascii="Times New Roman" w:eastAsia="Times New Roman" w:hAnsi="Times New Roman" w:cs="Times New Roman"/>
                <w:sz w:val="24"/>
                <w:szCs w:val="24"/>
                <w:lang w:eastAsia="ru-RU"/>
              </w:rPr>
              <w:t xml:space="preserve"> противоправное поведение</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w:t>
            </w:r>
            <w:r w:rsidRPr="002457F3">
              <w:rPr>
                <w:rFonts w:ascii="Times New Roman" w:eastAsia="Times New Roman" w:hAnsi="Times New Roman" w:cs="Times New Roman"/>
                <w:sz w:val="24"/>
                <w:szCs w:val="24"/>
                <w:lang w:eastAsia="ru-RU"/>
              </w:rPr>
              <w:lastRenderedPageBreak/>
              <w:t>а также размещаемая на них информация), содержащая призывы и вовлечение детей в противоправное поведение и одобряющая его</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6.</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Содержащая нецензурную брань</w:t>
            </w:r>
            <w:proofErr w:type="gramEnd"/>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нецензурную брань</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7.</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Содержащая</w:t>
            </w:r>
            <w:proofErr w:type="gramEnd"/>
            <w:r w:rsidRPr="002457F3">
              <w:rPr>
                <w:rFonts w:ascii="Times New Roman" w:eastAsia="Times New Roman" w:hAnsi="Times New Roman" w:cs="Times New Roman"/>
                <w:sz w:val="24"/>
                <w:szCs w:val="24"/>
                <w:lang w:eastAsia="ru-RU"/>
              </w:rPr>
              <w:t xml:space="preserve"> информацию порнографического характера</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8.</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учёбы или работы, иную информацию, позволяющую прямо или косвенно установить личность такого несовершеннолетнего</w:t>
            </w:r>
            <w:proofErr w:type="gramEnd"/>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аудио и видеоматериалы по данной теме</w:t>
            </w:r>
          </w:p>
        </w:tc>
      </w:tr>
      <w:tr w:rsidR="002457F3" w:rsidRPr="002457F3" w:rsidTr="002457F3">
        <w:tc>
          <w:tcPr>
            <w:tcW w:w="0" w:type="auto"/>
            <w:gridSpan w:val="3"/>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 рекомендуется также запретить все сетевые средства массовой информации, имеющее возрастные ограничения старше 18 лет и обозначенные в виде цифры "18" и знака "плюс" и (или) текстового словосочетания "запрещено для детей"</w:t>
            </w:r>
          </w:p>
        </w:tc>
      </w:tr>
      <w:tr w:rsidR="002457F3" w:rsidRPr="002457F3" w:rsidTr="002457F3">
        <w:tc>
          <w:tcPr>
            <w:tcW w:w="0" w:type="auto"/>
            <w:gridSpan w:val="3"/>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Информация, распространение которой среди детей определенных возрастных категорий ограничено, согласно части 3 статьи 5 Федерального закона N 436-ФЗ</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9.</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Представляемая</w:t>
            </w:r>
            <w:proofErr w:type="gramEnd"/>
            <w:r w:rsidRPr="002457F3">
              <w:rPr>
                <w:rFonts w:ascii="Times New Roman" w:eastAsia="Times New Roman" w:hAnsi="Times New Roman" w:cs="Times New Roman"/>
                <w:sz w:val="24"/>
                <w:szCs w:val="24"/>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10.</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Вызывающая у детей страх, ужас или панику, в том числе представляемая в виде изображения или описания в </w:t>
            </w:r>
            <w:r w:rsidRPr="002457F3">
              <w:rPr>
                <w:rFonts w:ascii="Times New Roman" w:eastAsia="Times New Roman" w:hAnsi="Times New Roman" w:cs="Times New Roman"/>
                <w:sz w:val="24"/>
                <w:szCs w:val="24"/>
                <w:lang w:eastAsia="ru-RU"/>
              </w:rPr>
              <w:lastRenderedPageBreak/>
              <w:t>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 xml:space="preserve">Информационная продукция (в том числе сайты, сетевые средства массовой информации, социальные сети, </w:t>
            </w:r>
            <w:r w:rsidRPr="002457F3">
              <w:rPr>
                <w:rFonts w:ascii="Times New Roman" w:eastAsia="Times New Roman" w:hAnsi="Times New Roman" w:cs="Times New Roman"/>
                <w:sz w:val="24"/>
                <w:szCs w:val="24"/>
                <w:lang w:eastAsia="ru-RU"/>
              </w:rPr>
              <w:lastRenderedPageBreak/>
              <w:t>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11.</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Представляемая</w:t>
            </w:r>
            <w:proofErr w:type="gramEnd"/>
            <w:r w:rsidRPr="002457F3">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Содержащая</w:t>
            </w:r>
            <w:proofErr w:type="gramEnd"/>
            <w:r w:rsidRPr="002457F3">
              <w:rPr>
                <w:rFonts w:ascii="Times New Roman" w:eastAsia="Times New Roman" w:hAnsi="Times New Roman" w:cs="Times New Roman"/>
                <w:sz w:val="24"/>
                <w:szCs w:val="24"/>
                <w:lang w:eastAsia="ru-RU"/>
              </w:rPr>
              <w:t xml:space="preserve"> бранные слова и выражения, относящиеся к нецензурной брани</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2457F3" w:rsidRPr="002457F3" w:rsidTr="002457F3">
        <w:tc>
          <w:tcPr>
            <w:tcW w:w="0" w:type="auto"/>
            <w:gridSpan w:val="3"/>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Информация, не соответствующая задачам образования</w:t>
            </w:r>
            <w:r w:rsidRPr="002457F3">
              <w:rPr>
                <w:rFonts w:ascii="Times New Roman" w:eastAsia="Times New Roman" w:hAnsi="Times New Roman" w:cs="Times New Roman"/>
                <w:sz w:val="20"/>
                <w:szCs w:val="20"/>
                <w:vertAlign w:val="superscript"/>
                <w:lang w:eastAsia="ru-RU"/>
              </w:rPr>
              <w:t> </w:t>
            </w:r>
            <w:hyperlink r:id="rId7" w:anchor="11111" w:history="1">
              <w:r w:rsidRPr="002457F3">
                <w:rPr>
                  <w:rFonts w:ascii="Times New Roman" w:eastAsia="Times New Roman" w:hAnsi="Times New Roman" w:cs="Times New Roman"/>
                  <w:color w:val="808080"/>
                  <w:sz w:val="20"/>
                  <w:u w:val="single"/>
                  <w:vertAlign w:val="superscript"/>
                  <w:lang w:eastAsia="ru-RU"/>
                </w:rPr>
                <w:t>1</w:t>
              </w:r>
            </w:hyperlink>
            <w:r w:rsidRPr="002457F3">
              <w:rPr>
                <w:rFonts w:ascii="Times New Roman" w:eastAsia="Times New Roman" w:hAnsi="Times New Roman" w:cs="Times New Roman"/>
                <w:sz w:val="20"/>
                <w:szCs w:val="20"/>
                <w:vertAlign w:val="superscript"/>
                <w:lang w:eastAsia="ru-RU"/>
              </w:rPr>
              <w:t>,</w:t>
            </w:r>
            <w:hyperlink r:id="rId8" w:anchor="12222" w:history="1">
              <w:r w:rsidRPr="002457F3">
                <w:rPr>
                  <w:rFonts w:ascii="Times New Roman" w:eastAsia="Times New Roman" w:hAnsi="Times New Roman" w:cs="Times New Roman"/>
                  <w:color w:val="808080"/>
                  <w:sz w:val="20"/>
                  <w:u w:val="single"/>
                  <w:vertAlign w:val="superscript"/>
                  <w:lang w:eastAsia="ru-RU"/>
                </w:rPr>
                <w:t>2</w:t>
              </w:r>
            </w:hyperlink>
            <w:r w:rsidRPr="002457F3">
              <w:rPr>
                <w:rFonts w:ascii="Times New Roman" w:eastAsia="Times New Roman" w:hAnsi="Times New Roman" w:cs="Times New Roman"/>
                <w:sz w:val="20"/>
                <w:szCs w:val="20"/>
                <w:vertAlign w:val="superscript"/>
                <w:lang w:eastAsia="ru-RU"/>
              </w:rPr>
              <w:t>,</w:t>
            </w:r>
            <w:hyperlink r:id="rId9" w:anchor="13333" w:history="1">
              <w:r w:rsidRPr="002457F3">
                <w:rPr>
                  <w:rFonts w:ascii="Times New Roman" w:eastAsia="Times New Roman" w:hAnsi="Times New Roman" w:cs="Times New Roman"/>
                  <w:color w:val="808080"/>
                  <w:sz w:val="20"/>
                  <w:u w:val="single"/>
                  <w:vertAlign w:val="superscript"/>
                  <w:lang w:eastAsia="ru-RU"/>
                </w:rPr>
                <w:t>3</w:t>
              </w:r>
            </w:hyperlink>
            <w:r w:rsidRPr="002457F3">
              <w:rPr>
                <w:rFonts w:ascii="Times New Roman" w:eastAsia="Times New Roman" w:hAnsi="Times New Roman" w:cs="Times New Roman"/>
                <w:sz w:val="24"/>
                <w:szCs w:val="24"/>
                <w:lang w:eastAsia="ru-RU"/>
              </w:rPr>
              <w:t> (не имеет нормативного закрепления и используется для целей настоящих Методических рекомендаций)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Компьютерные и сетевые игры, за исключением </w:t>
            </w:r>
            <w:proofErr w:type="gramStart"/>
            <w:r w:rsidRPr="002457F3">
              <w:rPr>
                <w:rFonts w:ascii="Times New Roman" w:eastAsia="Times New Roman" w:hAnsi="Times New Roman" w:cs="Times New Roman"/>
                <w:sz w:val="24"/>
                <w:szCs w:val="24"/>
                <w:lang w:eastAsia="ru-RU"/>
              </w:rPr>
              <w:t>соответствующих</w:t>
            </w:r>
            <w:proofErr w:type="gramEnd"/>
            <w:r w:rsidRPr="002457F3">
              <w:rPr>
                <w:rFonts w:ascii="Times New Roman" w:eastAsia="Times New Roman" w:hAnsi="Times New Roman" w:cs="Times New Roman"/>
                <w:sz w:val="24"/>
                <w:szCs w:val="24"/>
                <w:lang w:eastAsia="ru-RU"/>
              </w:rPr>
              <w:t xml:space="preserve"> задачам образования</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по тематике компьютерных игр, не соответствующим задачам образования, в том числе порталы </w:t>
            </w:r>
            <w:proofErr w:type="spellStart"/>
            <w:r w:rsidRPr="002457F3">
              <w:rPr>
                <w:rFonts w:ascii="Times New Roman" w:eastAsia="Times New Roman" w:hAnsi="Times New Roman" w:cs="Times New Roman"/>
                <w:sz w:val="24"/>
                <w:szCs w:val="24"/>
                <w:lang w:eastAsia="ru-RU"/>
              </w:rPr>
              <w:t>браузерных</w:t>
            </w:r>
            <w:proofErr w:type="spellEnd"/>
            <w:r w:rsidRPr="002457F3">
              <w:rPr>
                <w:rFonts w:ascii="Times New Roman" w:eastAsia="Times New Roman" w:hAnsi="Times New Roman" w:cs="Times New Roman"/>
                <w:sz w:val="24"/>
                <w:szCs w:val="24"/>
                <w:lang w:eastAsia="ru-RU"/>
              </w:rPr>
              <w:t xml:space="preserve"> игр, массовые многопользовательские игры и другие игры, игровой процесс которых осуществляется через сеть "Интернет"</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Ресурсы, базирующиеся либо ориентированные на обеспечении анонимности распространителей и потребителей информации</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 xml:space="preserve">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обеспечивающие </w:t>
            </w:r>
            <w:proofErr w:type="spellStart"/>
            <w:r w:rsidRPr="002457F3">
              <w:rPr>
                <w:rFonts w:ascii="Times New Roman" w:eastAsia="Times New Roman" w:hAnsi="Times New Roman" w:cs="Times New Roman"/>
                <w:sz w:val="24"/>
                <w:szCs w:val="24"/>
                <w:lang w:eastAsia="ru-RU"/>
              </w:rPr>
              <w:t>анонимизацию</w:t>
            </w:r>
            <w:proofErr w:type="spellEnd"/>
            <w:r w:rsidRPr="002457F3">
              <w:rPr>
                <w:rFonts w:ascii="Times New Roman" w:eastAsia="Times New Roman" w:hAnsi="Times New Roman" w:cs="Times New Roman"/>
                <w:sz w:val="24"/>
                <w:szCs w:val="24"/>
                <w:lang w:eastAsia="ru-RU"/>
              </w:rPr>
              <w:t xml:space="preserve"> сетевого трафика в сети "Интернет", такие как анонимные форумы, чаты, доски объявлений и гостевые книги, </w:t>
            </w:r>
            <w:proofErr w:type="spellStart"/>
            <w:r w:rsidRPr="002457F3">
              <w:rPr>
                <w:rFonts w:ascii="Times New Roman" w:eastAsia="Times New Roman" w:hAnsi="Times New Roman" w:cs="Times New Roman"/>
                <w:sz w:val="24"/>
                <w:szCs w:val="24"/>
                <w:lang w:eastAsia="ru-RU"/>
              </w:rPr>
              <w:t>анонимайзеры</w:t>
            </w:r>
            <w:proofErr w:type="spellEnd"/>
            <w:r w:rsidRPr="002457F3">
              <w:rPr>
                <w:rFonts w:ascii="Times New Roman" w:eastAsia="Times New Roman" w:hAnsi="Times New Roman" w:cs="Times New Roman"/>
                <w:sz w:val="24"/>
                <w:szCs w:val="24"/>
                <w:lang w:eastAsia="ru-RU"/>
              </w:rPr>
              <w:t xml:space="preserve"> и другие программы и сервисы</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15.</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Банки рефератов, эссе, дипломных работ, готовых домашних заданий и других </w:t>
            </w:r>
            <w:r w:rsidRPr="002457F3">
              <w:rPr>
                <w:rFonts w:ascii="Times New Roman" w:eastAsia="Times New Roman" w:hAnsi="Times New Roman" w:cs="Times New Roman"/>
                <w:sz w:val="24"/>
                <w:szCs w:val="24"/>
                <w:lang w:eastAsia="ru-RU"/>
              </w:rPr>
              <w:lastRenderedPageBreak/>
              <w:t>информационных ресурсов, предоставляющих обучающимся готовые решения в форме материала, ответов и другой информации для осуществления ими учебной деятельности</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lastRenderedPageBreak/>
              <w:t xml:space="preserve">Информационная продукция (в том числе сайты, сетевые средства массовой </w:t>
            </w:r>
            <w:r w:rsidRPr="002457F3">
              <w:rPr>
                <w:rFonts w:ascii="Times New Roman" w:eastAsia="Times New Roman" w:hAnsi="Times New Roman" w:cs="Times New Roman"/>
                <w:sz w:val="24"/>
                <w:szCs w:val="24"/>
                <w:lang w:eastAsia="ru-RU"/>
              </w:rPr>
              <w:lastRenderedPageBreak/>
              <w:t xml:space="preserve">информации, социальные сети, интерактивные и мобильные приложениях и другие виды информационных ресурсов, а также размещаемая на них информация) такие как сайты готовых рефератов, эссе, курсовых и дипломных работ, готовых домашних заданий, </w:t>
            </w:r>
            <w:proofErr w:type="spellStart"/>
            <w:r w:rsidRPr="002457F3">
              <w:rPr>
                <w:rFonts w:ascii="Times New Roman" w:eastAsia="Times New Roman" w:hAnsi="Times New Roman" w:cs="Times New Roman"/>
                <w:sz w:val="24"/>
                <w:szCs w:val="24"/>
                <w:lang w:eastAsia="ru-RU"/>
              </w:rPr>
              <w:t>решебников</w:t>
            </w:r>
            <w:proofErr w:type="spellEnd"/>
            <w:r w:rsidRPr="002457F3">
              <w:rPr>
                <w:rFonts w:ascii="Times New Roman" w:eastAsia="Times New Roman" w:hAnsi="Times New Roman" w:cs="Times New Roman"/>
                <w:sz w:val="24"/>
                <w:szCs w:val="24"/>
                <w:lang w:eastAsia="ru-RU"/>
              </w:rPr>
              <w:t>, ответов на контрольные и самостоятельные работы и другие информационные ресурсы, направленные на предоставление обучающимся готовых решений в форме материала</w:t>
            </w:r>
            <w:proofErr w:type="gramEnd"/>
            <w:r w:rsidRPr="002457F3">
              <w:rPr>
                <w:rFonts w:ascii="Times New Roman" w:eastAsia="Times New Roman" w:hAnsi="Times New Roman" w:cs="Times New Roman"/>
                <w:sz w:val="24"/>
                <w:szCs w:val="24"/>
                <w:lang w:eastAsia="ru-RU"/>
              </w:rPr>
              <w:t xml:space="preserve">, </w:t>
            </w:r>
            <w:proofErr w:type="gramStart"/>
            <w:r w:rsidRPr="002457F3">
              <w:rPr>
                <w:rFonts w:ascii="Times New Roman" w:eastAsia="Times New Roman" w:hAnsi="Times New Roman" w:cs="Times New Roman"/>
                <w:sz w:val="24"/>
                <w:szCs w:val="24"/>
                <w:lang w:eastAsia="ru-RU"/>
              </w:rPr>
              <w:t>ответов и другой информации, позволяющая им не осуществлять учебную деятельность самостоятельно</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16.</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spellStart"/>
            <w:r w:rsidRPr="002457F3">
              <w:rPr>
                <w:rFonts w:ascii="Times New Roman" w:eastAsia="Times New Roman" w:hAnsi="Times New Roman" w:cs="Times New Roman"/>
                <w:sz w:val="24"/>
                <w:szCs w:val="24"/>
                <w:lang w:eastAsia="ru-RU"/>
              </w:rPr>
              <w:t>Онлайн-казино</w:t>
            </w:r>
            <w:proofErr w:type="spellEnd"/>
            <w:r w:rsidRPr="002457F3">
              <w:rPr>
                <w:rFonts w:ascii="Times New Roman" w:eastAsia="Times New Roman" w:hAnsi="Times New Roman" w:cs="Times New Roman"/>
                <w:sz w:val="24"/>
                <w:szCs w:val="24"/>
                <w:lang w:eastAsia="ru-RU"/>
              </w:rPr>
              <w:t xml:space="preserve"> и тотализаторы</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информацию об электронных казино, тотализаторах и других видах игр на денежные средства или их аналоги, а также способах и методах получения к ним доступа в сети "Интернет"</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17.</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Мошеннические сайты</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Сайты, навязывающие услуги на базе </w:t>
            </w:r>
            <w:proofErr w:type="spellStart"/>
            <w:r w:rsidRPr="002457F3">
              <w:rPr>
                <w:rFonts w:ascii="Times New Roman" w:eastAsia="Times New Roman" w:hAnsi="Times New Roman" w:cs="Times New Roman"/>
                <w:sz w:val="24"/>
                <w:szCs w:val="24"/>
                <w:lang w:eastAsia="ru-RU"/>
              </w:rPr>
              <w:t>СМС-платежей</w:t>
            </w:r>
            <w:proofErr w:type="spellEnd"/>
            <w:r w:rsidRPr="002457F3">
              <w:rPr>
                <w:rFonts w:ascii="Times New Roman" w:eastAsia="Times New Roman" w:hAnsi="Times New Roman" w:cs="Times New Roman"/>
                <w:sz w:val="24"/>
                <w:szCs w:val="24"/>
                <w:lang w:eastAsia="ru-RU"/>
              </w:rPr>
              <w:t>, сайты, обманным путем собирающие личную информацию (</w:t>
            </w:r>
            <w:proofErr w:type="spellStart"/>
            <w:r w:rsidRPr="002457F3">
              <w:rPr>
                <w:rFonts w:ascii="Times New Roman" w:eastAsia="Times New Roman" w:hAnsi="Times New Roman" w:cs="Times New Roman"/>
                <w:sz w:val="24"/>
                <w:szCs w:val="24"/>
                <w:lang w:eastAsia="ru-RU"/>
              </w:rPr>
              <w:t>фишинг</w:t>
            </w:r>
            <w:proofErr w:type="spellEnd"/>
            <w:r w:rsidRPr="002457F3">
              <w:rPr>
                <w:rFonts w:ascii="Times New Roman" w:eastAsia="Times New Roman" w:hAnsi="Times New Roman" w:cs="Times New Roman"/>
                <w:sz w:val="24"/>
                <w:szCs w:val="24"/>
                <w:lang w:eastAsia="ru-RU"/>
              </w:rPr>
              <w:t>)</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18.</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Магия, колдовство, чародейство, ясновидящие, приворот по фото, теургия, волшебство, некромантия и секты</w:t>
            </w:r>
            <w:proofErr w:type="gramEnd"/>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Информационная продукция, оказывающая психологическое воздействие на детей, при которой человек обращается к тайным силам с целью влияния на события, а также реального или кажущегося воздействия на состояние</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19.</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Ресурсы, содержащие рекламу и направленные на продажу товаров и/или услуг детям</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направленная на побуждение и создание заинтересованности у несовершеннолетних к убеждению родителей или других лиц либо самостоятельно приобрести товары и/или услуги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20.</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Службы знакомств, социальные сети, </w:t>
            </w:r>
            <w:proofErr w:type="spellStart"/>
            <w:r w:rsidRPr="002457F3">
              <w:rPr>
                <w:rFonts w:ascii="Times New Roman" w:eastAsia="Times New Roman" w:hAnsi="Times New Roman" w:cs="Times New Roman"/>
                <w:sz w:val="24"/>
                <w:szCs w:val="24"/>
                <w:lang w:eastAsia="ru-RU"/>
              </w:rPr>
              <w:t>мессенджеры</w:t>
            </w:r>
            <w:proofErr w:type="spellEnd"/>
            <w:r w:rsidRPr="002457F3">
              <w:rPr>
                <w:rFonts w:ascii="Times New Roman" w:eastAsia="Times New Roman" w:hAnsi="Times New Roman" w:cs="Times New Roman"/>
                <w:sz w:val="24"/>
                <w:szCs w:val="24"/>
                <w:lang w:eastAsia="ru-RU"/>
              </w:rPr>
              <w:t xml:space="preserve"> и </w:t>
            </w:r>
            <w:proofErr w:type="gramStart"/>
            <w:r w:rsidRPr="002457F3">
              <w:rPr>
                <w:rFonts w:ascii="Times New Roman" w:eastAsia="Times New Roman" w:hAnsi="Times New Roman" w:cs="Times New Roman"/>
                <w:sz w:val="24"/>
                <w:szCs w:val="24"/>
                <w:lang w:eastAsia="ru-RU"/>
              </w:rPr>
              <w:t>сайты</w:t>
            </w:r>
            <w:proofErr w:type="gramEnd"/>
            <w:r w:rsidRPr="002457F3">
              <w:rPr>
                <w:rFonts w:ascii="Times New Roman" w:eastAsia="Times New Roman" w:hAnsi="Times New Roman" w:cs="Times New Roman"/>
                <w:sz w:val="24"/>
                <w:szCs w:val="24"/>
                <w:lang w:eastAsia="ru-RU"/>
              </w:rPr>
              <w:t xml:space="preserve"> и сервисы для организации сетевого общения</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 xml:space="preserve">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организацию общения между пользователями с помощью сети </w:t>
            </w:r>
            <w:r w:rsidRPr="002457F3">
              <w:rPr>
                <w:rFonts w:ascii="Times New Roman" w:eastAsia="Times New Roman" w:hAnsi="Times New Roman" w:cs="Times New Roman"/>
                <w:sz w:val="24"/>
                <w:szCs w:val="24"/>
                <w:lang w:eastAsia="ru-RU"/>
              </w:rPr>
              <w:lastRenderedPageBreak/>
              <w:t xml:space="preserve">"Интернет", такая как служба знакомств, социальные сети, </w:t>
            </w:r>
            <w:proofErr w:type="spellStart"/>
            <w:r w:rsidRPr="002457F3">
              <w:rPr>
                <w:rFonts w:ascii="Times New Roman" w:eastAsia="Times New Roman" w:hAnsi="Times New Roman" w:cs="Times New Roman"/>
                <w:sz w:val="24"/>
                <w:szCs w:val="24"/>
                <w:lang w:eastAsia="ru-RU"/>
              </w:rPr>
              <w:t>мессенджеры</w:t>
            </w:r>
            <w:proofErr w:type="spellEnd"/>
            <w:r w:rsidRPr="002457F3">
              <w:rPr>
                <w:rFonts w:ascii="Times New Roman" w:eastAsia="Times New Roman" w:hAnsi="Times New Roman" w:cs="Times New Roman"/>
                <w:sz w:val="24"/>
                <w:szCs w:val="24"/>
                <w:lang w:eastAsia="ru-RU"/>
              </w:rPr>
              <w:t xml:space="preserve"> и другие сайты, сервисы и программы, направленные и предоставляющие необходимый функционал и возможности, за исключением электронных образовательных и информационных ресурсов, создаваемых в организациях, осуществляющих образовательную деятельность</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21.</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Интернет-ресурсы, нарушающие исключительные права обладания (авторские права)</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Информационная продукция (в том числе сайты, социальные сети, интерактивные и мобильные приложениях и другие виды информационных ресурсов), направленная на предоставление пользователям сети "Интернет" информационного </w:t>
            </w:r>
            <w:proofErr w:type="spellStart"/>
            <w:r w:rsidRPr="002457F3">
              <w:rPr>
                <w:rFonts w:ascii="Times New Roman" w:eastAsia="Times New Roman" w:hAnsi="Times New Roman" w:cs="Times New Roman"/>
                <w:sz w:val="24"/>
                <w:szCs w:val="24"/>
                <w:lang w:eastAsia="ru-RU"/>
              </w:rPr>
              <w:t>контента</w:t>
            </w:r>
            <w:proofErr w:type="spellEnd"/>
            <w:r w:rsidRPr="002457F3">
              <w:rPr>
                <w:rFonts w:ascii="Times New Roman" w:eastAsia="Times New Roman" w:hAnsi="Times New Roman" w:cs="Times New Roman"/>
                <w:sz w:val="24"/>
                <w:szCs w:val="24"/>
                <w:lang w:eastAsia="ru-RU"/>
              </w:rPr>
              <w:t xml:space="preserve"> и программного обеспечения при нарушении авторского права, в форме </w:t>
            </w:r>
            <w:proofErr w:type="spellStart"/>
            <w:r w:rsidRPr="002457F3">
              <w:rPr>
                <w:rFonts w:ascii="Times New Roman" w:eastAsia="Times New Roman" w:hAnsi="Times New Roman" w:cs="Times New Roman"/>
                <w:sz w:val="24"/>
                <w:szCs w:val="24"/>
                <w:lang w:eastAsia="ru-RU"/>
              </w:rPr>
              <w:t>торрентов</w:t>
            </w:r>
            <w:proofErr w:type="spellEnd"/>
            <w:r w:rsidRPr="002457F3">
              <w:rPr>
                <w:rFonts w:ascii="Times New Roman" w:eastAsia="Times New Roman" w:hAnsi="Times New Roman" w:cs="Times New Roman"/>
                <w:sz w:val="24"/>
                <w:szCs w:val="24"/>
                <w:lang w:eastAsia="ru-RU"/>
              </w:rPr>
              <w:t xml:space="preserve">, </w:t>
            </w:r>
            <w:proofErr w:type="spellStart"/>
            <w:r w:rsidRPr="002457F3">
              <w:rPr>
                <w:rFonts w:ascii="Times New Roman" w:eastAsia="Times New Roman" w:hAnsi="Times New Roman" w:cs="Times New Roman"/>
                <w:sz w:val="24"/>
                <w:szCs w:val="24"/>
                <w:lang w:eastAsia="ru-RU"/>
              </w:rPr>
              <w:t>пиринговых</w:t>
            </w:r>
            <w:proofErr w:type="spellEnd"/>
            <w:r w:rsidRPr="002457F3">
              <w:rPr>
                <w:rFonts w:ascii="Times New Roman" w:eastAsia="Times New Roman" w:hAnsi="Times New Roman" w:cs="Times New Roman"/>
                <w:sz w:val="24"/>
                <w:szCs w:val="24"/>
                <w:lang w:eastAsia="ru-RU"/>
              </w:rPr>
              <w:t xml:space="preserve"> сетей и других сайтов, сервисов и программ, предоставляющих необходимый функционал и возможности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Пропаганда национализма, фашизма и межнациональной розни</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Ресурсы, ориентированные на предоставление неправдивой информации об истории России и формирование неуважительного отношения к ней</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содержащая текстовые описания, фотографии, рисунки, видеоматериалы по данной теме</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Ресурсы, ориентированные на продажу документов об образовании и (или) обучении, без прохождения итоговой аттестации в организациях, осуществляющих образовательную деятельность</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Информационная продукция (в том числе сайты, сетевые средства массовой информации, социальные сети, интерактивные и мобильные приложениях и другие виды информационных ресурсов, а также размещаемая на них информация), предлагающие приобрести за плату документ об образовании и (или) обучении без прохождения обучения и итоговой аттестации в организациях, осуществляющих образовательную деятельность</w:t>
            </w:r>
          </w:p>
        </w:tc>
      </w:tr>
      <w:tr w:rsidR="002457F3" w:rsidRPr="002457F3" w:rsidTr="002457F3">
        <w:tc>
          <w:tcPr>
            <w:tcW w:w="0" w:type="auto"/>
            <w:gridSpan w:val="3"/>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0"/>
                <w:szCs w:val="20"/>
                <w:vertAlign w:val="superscript"/>
                <w:lang w:eastAsia="ru-RU"/>
              </w:rPr>
              <w:t>1</w:t>
            </w:r>
            <w:r w:rsidRPr="002457F3">
              <w:rPr>
                <w:rFonts w:ascii="Times New Roman" w:eastAsia="Times New Roman" w:hAnsi="Times New Roman" w:cs="Times New Roman"/>
                <w:sz w:val="24"/>
                <w:szCs w:val="24"/>
                <w:lang w:eastAsia="ru-RU"/>
              </w:rPr>
              <w:t xml:space="preserve"> - рекомендуется исключить из обработки систем </w:t>
            </w:r>
            <w:proofErr w:type="spellStart"/>
            <w:r w:rsidRPr="002457F3">
              <w:rPr>
                <w:rFonts w:ascii="Times New Roman" w:eastAsia="Times New Roman" w:hAnsi="Times New Roman" w:cs="Times New Roman"/>
                <w:sz w:val="24"/>
                <w:szCs w:val="24"/>
                <w:lang w:eastAsia="ru-RU"/>
              </w:rPr>
              <w:t>контент-фильтрации</w:t>
            </w:r>
            <w:proofErr w:type="spellEnd"/>
            <w:r w:rsidRPr="002457F3">
              <w:rPr>
                <w:rFonts w:ascii="Times New Roman" w:eastAsia="Times New Roman" w:hAnsi="Times New Roman" w:cs="Times New Roman"/>
                <w:sz w:val="24"/>
                <w:szCs w:val="24"/>
                <w:lang w:eastAsia="ru-RU"/>
              </w:rPr>
              <w:t xml:space="preserve"> "Интернет</w:t>
            </w:r>
            <w:proofErr w:type="gramStart"/>
            <w:r w:rsidRPr="002457F3">
              <w:rPr>
                <w:rFonts w:ascii="Times New Roman" w:eastAsia="Times New Roman" w:hAnsi="Times New Roman" w:cs="Times New Roman"/>
                <w:sz w:val="24"/>
                <w:szCs w:val="24"/>
                <w:lang w:eastAsia="ru-RU"/>
              </w:rPr>
              <w:t>"-</w:t>
            </w:r>
            <w:proofErr w:type="gramEnd"/>
            <w:r w:rsidRPr="002457F3">
              <w:rPr>
                <w:rFonts w:ascii="Times New Roman" w:eastAsia="Times New Roman" w:hAnsi="Times New Roman" w:cs="Times New Roman"/>
                <w:sz w:val="24"/>
                <w:szCs w:val="24"/>
                <w:lang w:eastAsia="ru-RU"/>
              </w:rPr>
              <w:lastRenderedPageBreak/>
              <w:t xml:space="preserve">ресурсы, относящиеся к домену </w:t>
            </w:r>
            <w:proofErr w:type="spellStart"/>
            <w:r w:rsidRPr="002457F3">
              <w:rPr>
                <w:rFonts w:ascii="Times New Roman" w:eastAsia="Times New Roman" w:hAnsi="Times New Roman" w:cs="Times New Roman"/>
                <w:sz w:val="24"/>
                <w:szCs w:val="24"/>
                <w:lang w:eastAsia="ru-RU"/>
              </w:rPr>
              <w:t>gov.ru</w:t>
            </w:r>
            <w:proofErr w:type="spellEnd"/>
            <w:r w:rsidRPr="002457F3">
              <w:rPr>
                <w:rFonts w:ascii="Times New Roman" w:eastAsia="Times New Roman" w:hAnsi="Times New Roman" w:cs="Times New Roman"/>
                <w:sz w:val="24"/>
                <w:szCs w:val="24"/>
                <w:lang w:eastAsia="ru-RU"/>
              </w:rPr>
              <w:t>, официальные "Интернет"-ресурсы органов власти федерального уровня и субъектов Российской Федерации, а также рекомендованных ими к использованию в образовательном процессе "Интернет"-ресурсы; </w:t>
            </w:r>
            <w:r w:rsidRPr="002457F3">
              <w:rPr>
                <w:rFonts w:ascii="Times New Roman" w:eastAsia="Times New Roman" w:hAnsi="Times New Roman" w:cs="Times New Roman"/>
                <w:sz w:val="20"/>
                <w:szCs w:val="20"/>
                <w:vertAlign w:val="superscript"/>
                <w:lang w:eastAsia="ru-RU"/>
              </w:rPr>
              <w:t>2</w:t>
            </w:r>
            <w:r w:rsidRPr="002457F3">
              <w:rPr>
                <w:rFonts w:ascii="Times New Roman" w:eastAsia="Times New Roman" w:hAnsi="Times New Roman" w:cs="Times New Roman"/>
                <w:sz w:val="24"/>
                <w:szCs w:val="24"/>
                <w:lang w:eastAsia="ru-RU"/>
              </w:rPr>
              <w:t> - перечень информации, не соответствующей задачам образования, может быть дополнен и расширен исполнительными органами государственной власти субъектов и образовательными организациями по своему усмотрению с учетом специфики и потребностей своей деятельности; </w:t>
            </w:r>
            <w:r w:rsidRPr="002457F3">
              <w:rPr>
                <w:rFonts w:ascii="Times New Roman" w:eastAsia="Times New Roman" w:hAnsi="Times New Roman" w:cs="Times New Roman"/>
                <w:sz w:val="20"/>
                <w:szCs w:val="20"/>
                <w:vertAlign w:val="superscript"/>
                <w:lang w:eastAsia="ru-RU"/>
              </w:rPr>
              <w:t>3</w:t>
            </w:r>
            <w:r w:rsidRPr="002457F3">
              <w:rPr>
                <w:rFonts w:ascii="Times New Roman" w:eastAsia="Times New Roman" w:hAnsi="Times New Roman" w:cs="Times New Roman"/>
                <w:sz w:val="24"/>
                <w:szCs w:val="24"/>
                <w:lang w:eastAsia="ru-RU"/>
              </w:rPr>
              <w:t> - не имеет нормативного закрепления и используется для целей настоящих Методических рекомендаций.</w:t>
            </w:r>
          </w:p>
        </w:tc>
      </w:tr>
    </w:tbl>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r w:rsidRPr="002457F3">
        <w:rPr>
          <w:rFonts w:ascii="Arial" w:eastAsia="Times New Roman" w:hAnsi="Arial" w:cs="Arial"/>
          <w:b/>
          <w:bCs/>
          <w:color w:val="333333"/>
          <w:sz w:val="37"/>
          <w:szCs w:val="37"/>
          <w:lang w:eastAsia="ru-RU"/>
        </w:rPr>
        <w:lastRenderedPageBreak/>
        <w:t>Перечень видов информации, к которым может быть предоставлен доступ согласно определенной возрастной категории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Информационная продукция для детей, не достигших возраста шести лет, согласно статье 7 Федерального закона N 436-ФЗ:</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2457F3">
        <w:rPr>
          <w:rFonts w:ascii="Arial" w:eastAsia="Times New Roman" w:hAnsi="Arial" w:cs="Arial"/>
          <w:color w:val="333333"/>
          <w:sz w:val="32"/>
          <w:szCs w:val="32"/>
          <w:lang w:eastAsia="ru-RU"/>
        </w:rPr>
        <w:t xml:space="preserve"> к жертве насилия и (или) осуждения насилия).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Информационная продукция для детей, достигших возраста шести лет, согласно статье 8 Федерального закона N 436-ФЗ:</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кратковременные и ненатуралистические изображения или описания заболеваний человека (за исключением тяжелых </w:t>
      </w:r>
      <w:r w:rsidRPr="002457F3">
        <w:rPr>
          <w:rFonts w:ascii="Arial" w:eastAsia="Times New Roman" w:hAnsi="Arial" w:cs="Arial"/>
          <w:color w:val="333333"/>
          <w:sz w:val="32"/>
          <w:szCs w:val="32"/>
          <w:lang w:eastAsia="ru-RU"/>
        </w:rPr>
        <w:lastRenderedPageBreak/>
        <w:t>заболеваний) и (или) их последствий в форме, не унижающей человеческого достоинства;</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 xml:space="preserve">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w:t>
      </w:r>
      <w:r w:rsidRPr="002457F3">
        <w:rPr>
          <w:rFonts w:ascii="Arial" w:eastAsia="Times New Roman" w:hAnsi="Arial" w:cs="Arial"/>
          <w:color w:val="333333"/>
          <w:sz w:val="32"/>
          <w:szCs w:val="32"/>
          <w:lang w:eastAsia="ru-RU"/>
        </w:rPr>
        <w:lastRenderedPageBreak/>
        <w:t>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w:t>
      </w:r>
      <w:proofErr w:type="gramEnd"/>
      <w:r w:rsidRPr="002457F3">
        <w:rPr>
          <w:rFonts w:ascii="Arial" w:eastAsia="Times New Roman" w:hAnsi="Arial" w:cs="Arial"/>
          <w:color w:val="333333"/>
          <w:sz w:val="32"/>
          <w:szCs w:val="32"/>
          <w:lang w:eastAsia="ru-RU"/>
        </w:rPr>
        <w:t xml:space="preserve"> опасность потребления указанных продукции, средств, веществ, изделий;</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изображения или описания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 xml:space="preserve">информация о наркотических средствах или о психотропных и (или) об одурманивающих веществах (без их </w:t>
      </w:r>
      <w:r w:rsidRPr="002457F3">
        <w:rPr>
          <w:rFonts w:ascii="Arial" w:eastAsia="Times New Roman" w:hAnsi="Arial" w:cs="Arial"/>
          <w:color w:val="333333"/>
          <w:sz w:val="32"/>
          <w:szCs w:val="32"/>
          <w:lang w:eastAsia="ru-RU"/>
        </w:rPr>
        <w:lastRenderedPageBreak/>
        <w:t>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отдельные бранные слова и (или) выражения, не относящиеся к нецензурной брани;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002457F3" w:rsidRPr="002457F3" w:rsidRDefault="002457F3" w:rsidP="002457F3">
      <w:pPr>
        <w:shd w:val="clear" w:color="auto" w:fill="FFFFFF"/>
        <w:spacing w:after="365" w:line="387" w:lineRule="atLeast"/>
        <w:outlineLvl w:val="2"/>
        <w:rPr>
          <w:rFonts w:ascii="Arial" w:eastAsia="Times New Roman" w:hAnsi="Arial" w:cs="Arial"/>
          <w:b/>
          <w:bCs/>
          <w:color w:val="333333"/>
          <w:sz w:val="37"/>
          <w:szCs w:val="37"/>
          <w:lang w:eastAsia="ru-RU"/>
        </w:rPr>
      </w:pPr>
      <w:r w:rsidRPr="002457F3">
        <w:rPr>
          <w:rFonts w:ascii="Arial" w:eastAsia="Times New Roman" w:hAnsi="Arial" w:cs="Arial"/>
          <w:b/>
          <w:bCs/>
          <w:color w:val="333333"/>
          <w:sz w:val="37"/>
          <w:szCs w:val="37"/>
          <w:lang w:eastAsia="ru-RU"/>
        </w:rPr>
        <w:t>Приложение N 2</w:t>
      </w:r>
      <w:r w:rsidRPr="002457F3">
        <w:rPr>
          <w:rFonts w:ascii="Arial" w:eastAsia="Times New Roman" w:hAnsi="Arial" w:cs="Arial"/>
          <w:b/>
          <w:bCs/>
          <w:color w:val="333333"/>
          <w:sz w:val="37"/>
          <w:szCs w:val="37"/>
          <w:lang w:eastAsia="ru-RU"/>
        </w:rPr>
        <w:br/>
        <w:t>Реестр безопасных образовательных сайтов</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посредством размещения на информационном портале "</w:t>
      </w:r>
      <w:proofErr w:type="spellStart"/>
      <w:r w:rsidRPr="002457F3">
        <w:rPr>
          <w:rFonts w:ascii="Arial" w:eastAsia="Times New Roman" w:hAnsi="Arial" w:cs="Arial"/>
          <w:color w:val="333333"/>
          <w:sz w:val="32"/>
          <w:szCs w:val="32"/>
          <w:lang w:eastAsia="ru-RU"/>
        </w:rPr>
        <w:t>Скф</w:t>
      </w:r>
      <w:proofErr w:type="gramStart"/>
      <w:r w:rsidRPr="002457F3">
        <w:rPr>
          <w:rFonts w:ascii="Arial" w:eastAsia="Times New Roman" w:hAnsi="Arial" w:cs="Arial"/>
          <w:color w:val="333333"/>
          <w:sz w:val="32"/>
          <w:szCs w:val="32"/>
          <w:lang w:eastAsia="ru-RU"/>
        </w:rPr>
        <w:t>.е</w:t>
      </w:r>
      <w:proofErr w:type="gramEnd"/>
      <w:r w:rsidRPr="002457F3">
        <w:rPr>
          <w:rFonts w:ascii="Arial" w:eastAsia="Times New Roman" w:hAnsi="Arial" w:cs="Arial"/>
          <w:color w:val="333333"/>
          <w:sz w:val="32"/>
          <w:szCs w:val="32"/>
          <w:lang w:eastAsia="ru-RU"/>
        </w:rPr>
        <w:t>диныйурок.рф</w:t>
      </w:r>
      <w:proofErr w:type="spellEnd"/>
      <w:r w:rsidRPr="002457F3">
        <w:rPr>
          <w:rFonts w:ascii="Arial" w:eastAsia="Times New Roman" w:hAnsi="Arial" w:cs="Arial"/>
          <w:color w:val="333333"/>
          <w:sz w:val="32"/>
          <w:szCs w:val="32"/>
          <w:lang w:eastAsia="ru-RU"/>
        </w:rPr>
        <w:t xml:space="preserve">" по адресу </w:t>
      </w:r>
      <w:proofErr w:type="spellStart"/>
      <w:r w:rsidRPr="002457F3">
        <w:rPr>
          <w:rFonts w:ascii="Arial" w:eastAsia="Times New Roman" w:hAnsi="Arial" w:cs="Arial"/>
          <w:color w:val="333333"/>
          <w:sz w:val="32"/>
          <w:szCs w:val="32"/>
          <w:lang w:eastAsia="ru-RU"/>
        </w:rPr>
        <w:t>www.скф.единыйурок.рф</w:t>
      </w:r>
      <w:proofErr w:type="spellEnd"/>
      <w:r w:rsidRPr="002457F3">
        <w:rPr>
          <w:rFonts w:ascii="Arial" w:eastAsia="Times New Roman" w:hAnsi="Arial" w:cs="Arial"/>
          <w:color w:val="333333"/>
          <w:sz w:val="32"/>
          <w:szCs w:val="32"/>
          <w:lang w:eastAsia="ru-RU"/>
        </w:rPr>
        <w:t xml:space="preserve"> с 1 марта 2019 года.</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В РБОС включаются сайты образовательного и просветительского характера.</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Актуальность РБОС как системы обусловлена:</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 xml:space="preserve">Отсутствием возможности составлять список сайтов в сети "Интернет", </w:t>
            </w:r>
            <w:r w:rsidRPr="002457F3">
              <w:rPr>
                <w:rFonts w:ascii="Times New Roman" w:eastAsia="Times New Roman" w:hAnsi="Times New Roman" w:cs="Times New Roman"/>
                <w:b/>
                <w:bCs/>
                <w:sz w:val="24"/>
                <w:szCs w:val="24"/>
                <w:lang w:eastAsia="ru-RU"/>
              </w:rPr>
              <w:lastRenderedPageBreak/>
              <w:t>содержащим информацию, причиняющую вред здоровью и (или) развитию детей, а также не соответствующую задачам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Необходимостью предоставления доступа образовательным организациям к проверенным сайтам в сети "Интернет", соответствующим задачам образования.</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В РБОС включаются следующие категории сайтов:</w:t>
      </w:r>
    </w:p>
    <w:tbl>
      <w:tblPr>
        <w:tblW w:w="0" w:type="auto"/>
        <w:tblCellMar>
          <w:top w:w="15" w:type="dxa"/>
          <w:left w:w="15" w:type="dxa"/>
          <w:bottom w:w="15" w:type="dxa"/>
          <w:right w:w="15" w:type="dxa"/>
        </w:tblCellMar>
        <w:tblLook w:val="04A0"/>
      </w:tblPr>
      <w:tblGrid>
        <w:gridCol w:w="330"/>
        <w:gridCol w:w="905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Сайты дошкольных образовательных организаций;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общеобразовательных организаций;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организаций дополнительного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профессиональных образовательных организаций;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5.</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учреждений для детей-сирот и детей, оставшихся без попечения родителей;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6.</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образовательных организаций высшего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7.</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государственных федеральных и региональных органов власти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8.</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проектов, мероприятий и инициатив государственных федеральных и региональных органов и организаций, созданные государственными федеральными и региональными органами власти, в сфере детства, образования, молодежной политики, спорта, здоровья и культуры;</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9.</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организаций, учредителем которых выступают государственные федеральные и региональные органы власти и муниципальные образования, в сфере физической культуры и спорта для детей;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10.</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организаций, учредителем которых выступают государственные федеральные и региональные органы власти и муниципальные образования, в сфере обеспечения здоровья детей и психологической поддержки детей;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11.</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организаций, учредителем которых выступают государственные федеральные и региональные органы власти и муниципальные образования, культуры для детей, включая сайты библиотек, театров и других учреждений культуры;</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издательств учебно-методической литературы, включенные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утверждённых Министерством просвещения Российской Федерации;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олимпиад, вошедших в перечень олимпиад школьников и их уровней, утверждённые приказом Министерства науки и высшего образования РФ;</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научных организаций;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15.</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общероссийских детских и молодежных общественных объединений;</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16.</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включая сайты проектов, мероприятий и инициатив, включенные в документы стратегического планирования и (или) планы работы органов государственной власти на федеральном и (или) региональном уровне;</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17.</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Сайты и (или) сетевые средства массовой информации для педагогических работников и (или) детей негосударственных организаций и физических лиц, получивших государственную поддержку (финансовую, информационную, организационную и кадровую) на федеральном и (или) региональном уровне;</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В РБОС не включаются сайты:</w:t>
      </w:r>
    </w:p>
    <w:tbl>
      <w:tblPr>
        <w:tblW w:w="0" w:type="auto"/>
        <w:tblCellMar>
          <w:top w:w="15" w:type="dxa"/>
          <w:left w:w="15" w:type="dxa"/>
          <w:bottom w:w="15" w:type="dxa"/>
          <w:right w:w="15" w:type="dxa"/>
        </w:tblCellMar>
        <w:tblLook w:val="04A0"/>
      </w:tblPr>
      <w:tblGrid>
        <w:gridCol w:w="330"/>
        <w:gridCol w:w="905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Содержащие рекламу (кроме спонсорской рекламы, включая информацию о спонсоре, и социальной рекламы);</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Направленные на осуществление коммерческой деятельности;</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Содержащие сведения, составляющие государственную или иную специально охраняемую законом тайну;</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Содержащие</w:t>
            </w:r>
            <w:proofErr w:type="gramEnd"/>
            <w:r w:rsidRPr="002457F3">
              <w:rPr>
                <w:rFonts w:ascii="Times New Roman" w:eastAsia="Times New Roman" w:hAnsi="Times New Roman" w:cs="Times New Roman"/>
                <w:sz w:val="24"/>
                <w:szCs w:val="24"/>
                <w:lang w:eastAsia="ru-RU"/>
              </w:rPr>
              <w:t xml:space="preserve"> запрещённую российским законодательством информацию;</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5.</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Зарегистрированные в установленном порядке в качестве сетевого средства массовой информации, имеющего возрастные ограничения старше 18 лет и обозначенные в виде цифры "18" и знака "плюс" и (или) текстового словосочетания "запрещено для детей";</w:t>
            </w:r>
            <w:proofErr w:type="gramEnd"/>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6.</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Зарегистрированные </w:t>
            </w:r>
            <w:proofErr w:type="gramStart"/>
            <w:r w:rsidRPr="002457F3">
              <w:rPr>
                <w:rFonts w:ascii="Times New Roman" w:eastAsia="Times New Roman" w:hAnsi="Times New Roman" w:cs="Times New Roman"/>
                <w:sz w:val="24"/>
                <w:szCs w:val="24"/>
                <w:lang w:eastAsia="ru-RU"/>
              </w:rPr>
              <w:t>ранее</w:t>
            </w:r>
            <w:proofErr w:type="gramEnd"/>
            <w:r w:rsidRPr="002457F3">
              <w:rPr>
                <w:rFonts w:ascii="Times New Roman" w:eastAsia="Times New Roman" w:hAnsi="Times New Roman" w:cs="Times New Roman"/>
                <w:sz w:val="24"/>
                <w:szCs w:val="24"/>
                <w:lang w:eastAsia="ru-RU"/>
              </w:rPr>
              <w:t xml:space="preserve"> чем за год до включения в реестр;</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7.</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Не имеющие писем поддержки, соглашений и иных аналогичных документов, подтверждающие государственную поддержку (финансовую, информационную, организационную и кадровую) в календарном году включения в Реестр (для негосударственных организаций и физических лиц);</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8.</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Содержащие информацию, причиняющую вред здоровью и (или) развитию детей, а также не соответствующую задачам образования;</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9.</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Размещенные</w:t>
            </w:r>
            <w:proofErr w:type="gramEnd"/>
            <w:r w:rsidRPr="002457F3">
              <w:rPr>
                <w:rFonts w:ascii="Times New Roman" w:eastAsia="Times New Roman" w:hAnsi="Times New Roman" w:cs="Times New Roman"/>
                <w:sz w:val="24"/>
                <w:szCs w:val="24"/>
                <w:lang w:eastAsia="ru-RU"/>
              </w:rPr>
              <w:t xml:space="preserve"> не в российских доменных зонах;</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10.</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На которых осуществляется образовательная деятельность без лицензии на осуществление образовательной деятельности (кроме индивидуальных предпринимателей, осуществляющих образовательную деятельность без привлечения педагогических работников).</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t>РБОС для удобства использования публикуется в форме списка сайтов без категоризации для использования заинтересованными органами власти, органами местного самоуправления, операторами связи, образовательными организациями и другими заинтересованными организациями и физическими лицами, в частности в рамках предоставления услуг "Родительский контроль" операторами связи для частных клиентов и педагогическими работниками для использования в образовательном процессе.</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Реестр формируется </w:t>
      </w:r>
      <w:proofErr w:type="gramStart"/>
      <w:r w:rsidRPr="002457F3">
        <w:rPr>
          <w:rFonts w:ascii="Arial" w:eastAsia="Times New Roman" w:hAnsi="Arial" w:cs="Arial"/>
          <w:color w:val="333333"/>
          <w:sz w:val="32"/>
          <w:szCs w:val="32"/>
          <w:lang w:eastAsia="ru-RU"/>
        </w:rPr>
        <w:t>на основе запросов о включении в Реестр сайтов со стороны федеральных органов государственной власти в течение</w:t>
      </w:r>
      <w:proofErr w:type="gramEnd"/>
      <w:r w:rsidRPr="002457F3">
        <w:rPr>
          <w:rFonts w:ascii="Arial" w:eastAsia="Times New Roman" w:hAnsi="Arial" w:cs="Arial"/>
          <w:color w:val="333333"/>
          <w:sz w:val="32"/>
          <w:szCs w:val="32"/>
          <w:lang w:eastAsia="ru-RU"/>
        </w:rPr>
        <w:t xml:space="preserve"> календарного года и региональных исполнительных органов государственной власти раз в календарный год, прошедших проверку Экспертным советом на соответствие сайтов требованиям для включения в Реестр.</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Федеральные органы государственной власти могут в течение календарного года направлять информацию о включении сайта</w:t>
      </w:r>
      <w:proofErr w:type="gramStart"/>
      <w:r w:rsidRPr="002457F3">
        <w:rPr>
          <w:rFonts w:ascii="Arial" w:eastAsia="Times New Roman" w:hAnsi="Arial" w:cs="Arial"/>
          <w:color w:val="333333"/>
          <w:sz w:val="32"/>
          <w:szCs w:val="32"/>
          <w:lang w:eastAsia="ru-RU"/>
        </w:rPr>
        <w:t xml:space="preserve"> (-</w:t>
      </w:r>
      <w:proofErr w:type="spellStart"/>
      <w:proofErr w:type="gramEnd"/>
      <w:r w:rsidRPr="002457F3">
        <w:rPr>
          <w:rFonts w:ascii="Arial" w:eastAsia="Times New Roman" w:hAnsi="Arial" w:cs="Arial"/>
          <w:color w:val="333333"/>
          <w:sz w:val="32"/>
          <w:szCs w:val="32"/>
          <w:lang w:eastAsia="ru-RU"/>
        </w:rPr>
        <w:t>ов</w:t>
      </w:r>
      <w:proofErr w:type="spellEnd"/>
      <w:r w:rsidRPr="002457F3">
        <w:rPr>
          <w:rFonts w:ascii="Arial" w:eastAsia="Times New Roman" w:hAnsi="Arial" w:cs="Arial"/>
          <w:color w:val="333333"/>
          <w:sz w:val="32"/>
          <w:szCs w:val="32"/>
          <w:lang w:eastAsia="ru-RU"/>
        </w:rPr>
        <w:t>) в Реестр путем направления письма на имя Председателя Временной комиссии Совета Федерации по развитию информационного общества (Приложение № 3).</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lastRenderedPageBreak/>
        <w:t>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 включающего протокол комиссии по рассмотрению сайтов в сети "Интернет" для включения в Реестр безопасных образовательных сайтов и список сайтов для включения в Реестр (Приложение N 4).</w:t>
      </w:r>
      <w:proofErr w:type="gramEnd"/>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Форма со списком сайтов для включения в Реестр публикуется ежегодно до 1 августа на сайте СКФ.</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(далее - Заявка), включающую:</w:t>
      </w:r>
    </w:p>
    <w:tbl>
      <w:tblPr>
        <w:tblW w:w="0" w:type="auto"/>
        <w:tblCellMar>
          <w:top w:w="15" w:type="dxa"/>
          <w:left w:w="15" w:type="dxa"/>
          <w:bottom w:w="15" w:type="dxa"/>
          <w:right w:w="15" w:type="dxa"/>
        </w:tblCellMar>
        <w:tblLook w:val="04A0"/>
      </w:tblPr>
      <w:tblGrid>
        <w:gridCol w:w="330"/>
        <w:gridCol w:w="905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Концепцию сайта с обоснованием его социальной значимости, характеристикой планируемой аудитории;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Справку об источниках финансирования сайта и организации;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Описание технических возможностей администратора сайта;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5.</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Описание деятельности организации-администратора сайта;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6.</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Справка об администрации доменного имени сайта, указанного в Заявлении;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7.</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Резюме сотрудников и описание организаций-партнеров, занятых в реализации сайта;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8.</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Отзывы, рекомендации, экспертные заключения и публикации о деятельности организации в средствах массовой информации;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9.</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Справка об отсутствии по состоянию на первое число месяца, предшествующего месяцу, в котором планируется подача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от Федеральной налоговой службы Российской Федерации или по форме, установленной Федеральной налоговой службой Российской Федерации на соответствующий финансовый</w:t>
            </w:r>
            <w:proofErr w:type="gramEnd"/>
            <w:r w:rsidRPr="002457F3">
              <w:rPr>
                <w:rFonts w:ascii="Times New Roman" w:eastAsia="Times New Roman" w:hAnsi="Times New Roman" w:cs="Times New Roman"/>
                <w:sz w:val="24"/>
                <w:szCs w:val="24"/>
                <w:lang w:eastAsia="ru-RU"/>
              </w:rPr>
              <w:t xml:space="preserve"> год;</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10.</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 xml:space="preserve">Справка, подписанная руководителем или иным уполномоченным лицом и главным бухгалтером, об отсутствии просроченной задолженности по возврату в федеральный и региональный бюджеты субсидий, бюджетных инвестиций, </w:t>
            </w:r>
            <w:proofErr w:type="gramStart"/>
            <w:r w:rsidRPr="002457F3">
              <w:rPr>
                <w:rFonts w:ascii="Times New Roman" w:eastAsia="Times New Roman" w:hAnsi="Times New Roman" w:cs="Times New Roman"/>
                <w:sz w:val="24"/>
                <w:szCs w:val="24"/>
                <w:lang w:eastAsia="ru-RU"/>
              </w:rPr>
              <w:t>предоставленных</w:t>
            </w:r>
            <w:proofErr w:type="gramEnd"/>
            <w:r w:rsidRPr="002457F3">
              <w:rPr>
                <w:rFonts w:ascii="Times New Roman" w:eastAsia="Times New Roman" w:hAnsi="Times New Roman" w:cs="Times New Roman"/>
                <w:sz w:val="24"/>
                <w:szCs w:val="24"/>
                <w:lang w:eastAsia="ru-RU"/>
              </w:rPr>
              <w:t xml:space="preserve"> в том </w:t>
            </w:r>
            <w:r w:rsidRPr="002457F3">
              <w:rPr>
                <w:rFonts w:ascii="Times New Roman" w:eastAsia="Times New Roman" w:hAnsi="Times New Roman" w:cs="Times New Roman"/>
                <w:sz w:val="24"/>
                <w:szCs w:val="24"/>
                <w:lang w:eastAsia="ru-RU"/>
              </w:rPr>
              <w:lastRenderedPageBreak/>
              <w:t>числе в соответствии с иными правовыми актами, и иной просроченной задолженности перед федеральным и региональным бюджетами (по состоянию на первое число месяца, предшествующего месяцу, в котором планируется подача Заявки);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lastRenderedPageBreak/>
              <w:t>11.</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proofErr w:type="gramStart"/>
            <w:r w:rsidRPr="002457F3">
              <w:rPr>
                <w:rFonts w:ascii="Times New Roman" w:eastAsia="Times New Roman" w:hAnsi="Times New Roman" w:cs="Times New Roman"/>
                <w:sz w:val="24"/>
                <w:szCs w:val="24"/>
                <w:lang w:eastAsia="ru-RU"/>
              </w:rPr>
              <w:t>Справка, подписанная руководителем или иным уполномоченным лицом и главным бухгалтером, об отсутствии процесса реорганизации, ликвидации, банкротства, а также,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w:t>
            </w:r>
            <w:proofErr w:type="gramEnd"/>
            <w:r w:rsidRPr="002457F3">
              <w:rPr>
                <w:rFonts w:ascii="Times New Roman" w:eastAsia="Times New Roman" w:hAnsi="Times New Roman" w:cs="Times New Roman"/>
                <w:sz w:val="24"/>
                <w:szCs w:val="24"/>
                <w:lang w:eastAsia="ru-RU"/>
              </w:rPr>
              <w:t xml:space="preserve">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457F3">
              <w:rPr>
                <w:rFonts w:ascii="Times New Roman" w:eastAsia="Times New Roman" w:hAnsi="Times New Roman" w:cs="Times New Roman"/>
                <w:sz w:val="24"/>
                <w:szCs w:val="24"/>
                <w:lang w:eastAsia="ru-RU"/>
              </w:rPr>
              <w:t>офшорные</w:t>
            </w:r>
            <w:proofErr w:type="spellEnd"/>
            <w:r w:rsidRPr="002457F3">
              <w:rPr>
                <w:rFonts w:ascii="Times New Roman" w:eastAsia="Times New Roman" w:hAnsi="Times New Roman" w:cs="Times New Roman"/>
                <w:sz w:val="24"/>
                <w:szCs w:val="24"/>
                <w:lang w:eastAsia="ru-RU"/>
              </w:rPr>
              <w:t xml:space="preserve"> зоны) в отношении таких юридических лиц, в совокупности превышает 50 процентов;</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12.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(далее - Заявка), включающую:</w:t>
      </w:r>
    </w:p>
    <w:tbl>
      <w:tblPr>
        <w:tblW w:w="0" w:type="auto"/>
        <w:tblCellMar>
          <w:top w:w="15" w:type="dxa"/>
          <w:left w:w="15" w:type="dxa"/>
          <w:bottom w:w="15" w:type="dxa"/>
          <w:right w:w="15" w:type="dxa"/>
        </w:tblCellMar>
        <w:tblLook w:val="04A0"/>
      </w:tblPr>
      <w:tblGrid>
        <w:gridCol w:w="210"/>
        <w:gridCol w:w="9175"/>
      </w:tblGrid>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1.</w:t>
            </w:r>
          </w:p>
        </w:tc>
        <w:tc>
          <w:tcPr>
            <w:tcW w:w="0" w:type="auto"/>
            <w:hideMark/>
          </w:tcPr>
          <w:p w:rsidR="002457F3" w:rsidRPr="002457F3" w:rsidRDefault="002457F3" w:rsidP="002457F3">
            <w:pPr>
              <w:spacing w:after="0" w:line="240" w:lineRule="auto"/>
              <w:rPr>
                <w:rFonts w:ascii="Times New Roman" w:eastAsia="Times New Roman" w:hAnsi="Times New Roman" w:cs="Times New Roman"/>
                <w:b/>
                <w:bCs/>
                <w:sz w:val="24"/>
                <w:szCs w:val="24"/>
                <w:lang w:eastAsia="ru-RU"/>
              </w:rPr>
            </w:pPr>
            <w:r w:rsidRPr="002457F3">
              <w:rPr>
                <w:rFonts w:ascii="Times New Roman" w:eastAsia="Times New Roman" w:hAnsi="Times New Roman" w:cs="Times New Roman"/>
                <w:b/>
                <w:bCs/>
                <w:sz w:val="24"/>
                <w:szCs w:val="24"/>
                <w:lang w:eastAsia="ru-RU"/>
              </w:rPr>
              <w:t>Заявление о рассмотрении сайта для включения в РБОС, включающее согласие с требованиями, предъявляемыми к сайтам для включения в РБОС, и возможностью исключения из реестра в случае нарушения требований, предъявляемых к сайтам для включения в РБОС;</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2.</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Концепцию сайта с обоснованием его социальной значимости, характеристикой планируемой аудитории;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3.</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Справку об источниках финансирования сайта;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4.</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Описание технических возможностей администратора сайта;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5.</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Описание деятельности физического лица-администратора сайта;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6.</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Справка об администрации доменного имени сайта, указанного в Заявлении;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7.</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Резюме физических лиц, сотрудников и описание организаций-партнеров, занятых в реализации сайта;</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8.</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Отзывы, рекомендации, экспертные заключения и публикации о деятельности организации в средствах массовой информации;</w:t>
            </w:r>
          </w:p>
        </w:tc>
      </w:tr>
      <w:tr w:rsidR="002457F3" w:rsidRPr="002457F3" w:rsidTr="002457F3">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9.</w:t>
            </w:r>
          </w:p>
        </w:tc>
        <w:tc>
          <w:tcPr>
            <w:tcW w:w="0" w:type="auto"/>
            <w:hideMark/>
          </w:tcPr>
          <w:p w:rsidR="002457F3" w:rsidRPr="002457F3" w:rsidRDefault="002457F3" w:rsidP="002457F3">
            <w:pPr>
              <w:spacing w:after="0" w:line="240" w:lineRule="auto"/>
              <w:rPr>
                <w:rFonts w:ascii="Times New Roman" w:eastAsia="Times New Roman" w:hAnsi="Times New Roman" w:cs="Times New Roman"/>
                <w:sz w:val="24"/>
                <w:szCs w:val="24"/>
                <w:lang w:eastAsia="ru-RU"/>
              </w:rPr>
            </w:pPr>
            <w:r w:rsidRPr="002457F3">
              <w:rPr>
                <w:rFonts w:ascii="Times New Roman" w:eastAsia="Times New Roman" w:hAnsi="Times New Roman" w:cs="Times New Roman"/>
                <w:sz w:val="24"/>
                <w:szCs w:val="24"/>
                <w:lang w:eastAsia="ru-RU"/>
              </w:rPr>
              <w:t>Письма поддержки, соглашения и иные аналогичные документы, подтверждающие государственную поддержку (финансовую, информационную, организационную и кадровую) сайта в календарном году включения в Реестр.</w:t>
            </w:r>
          </w:p>
        </w:tc>
      </w:tr>
    </w:tbl>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Федеральные органы государственной власти самостоятельно определяют порядок рассмотрения заявок </w:t>
      </w:r>
      <w:proofErr w:type="gramStart"/>
      <w:r w:rsidRPr="002457F3">
        <w:rPr>
          <w:rFonts w:ascii="Arial" w:eastAsia="Times New Roman" w:hAnsi="Arial" w:cs="Arial"/>
          <w:color w:val="333333"/>
          <w:sz w:val="32"/>
          <w:szCs w:val="32"/>
          <w:lang w:eastAsia="ru-RU"/>
        </w:rPr>
        <w:t>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w:t>
      </w:r>
      <w:proofErr w:type="gramEnd"/>
      <w:r w:rsidRPr="002457F3">
        <w:rPr>
          <w:rFonts w:ascii="Arial" w:eastAsia="Times New Roman" w:hAnsi="Arial" w:cs="Arial"/>
          <w:color w:val="333333"/>
          <w:sz w:val="32"/>
          <w:szCs w:val="32"/>
          <w:lang w:eastAsia="ru-RU"/>
        </w:rPr>
        <w:t xml:space="preserve"> и сайтам для включения в Реестр.</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proofErr w:type="gramStart"/>
      <w:r w:rsidRPr="002457F3">
        <w:rPr>
          <w:rFonts w:ascii="Arial" w:eastAsia="Times New Roman" w:hAnsi="Arial" w:cs="Arial"/>
          <w:color w:val="333333"/>
          <w:sz w:val="32"/>
          <w:szCs w:val="32"/>
          <w:lang w:eastAsia="ru-RU"/>
        </w:rPr>
        <w:lastRenderedPageBreak/>
        <w:t>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"Интернет" для включения в Реестр безопасных образовательных сайтов, члены которых рассматривают представленные (далее - комиссии).</w:t>
      </w:r>
      <w:proofErr w:type="gramEnd"/>
      <w:r w:rsidRPr="002457F3">
        <w:rPr>
          <w:rFonts w:ascii="Arial" w:eastAsia="Times New Roman" w:hAnsi="Arial" w:cs="Arial"/>
          <w:color w:val="333333"/>
          <w:sz w:val="32"/>
          <w:szCs w:val="32"/>
          <w:lang w:eastAsia="ru-RU"/>
        </w:rPr>
        <w:t xml:space="preserve"> Порядок организации работы, список ее членов и другие аспекты, связанные с деятельностью по организации и работы комиссии, самостоятельно определяет исполнительный орган государственной власти субъекта Российской Федерации.</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 Для осуществления проверки сайтов могут привлекаться члены Экспертного совета или другого органа, образованного в рамках Экспертного совета.</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При осуществлении Экспертным советом проверки сайта, направленного федеральным органом государственной власти и (или) исполнительным органом государственной власти субъекта Российской Федерации, и выявлении нарушений настоящих требований сайт в РБОС не включается.</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Проверка сайтов Экспертным советом осуществляется в течение трех календарных месяцев и обновление РБОС осуществляется в течение одного календарного месяца.</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 xml:space="preserve">Обращения о не функционировании сайта либо нарушении сайтом настоящих требований могут направить пользователи с помощью формы, размещенной на сайте СКФ. Обращения </w:t>
      </w:r>
      <w:r w:rsidRPr="002457F3">
        <w:rPr>
          <w:rFonts w:ascii="Arial" w:eastAsia="Times New Roman" w:hAnsi="Arial" w:cs="Arial"/>
          <w:color w:val="333333"/>
          <w:sz w:val="32"/>
          <w:szCs w:val="32"/>
          <w:lang w:eastAsia="ru-RU"/>
        </w:rPr>
        <w:lastRenderedPageBreak/>
        <w:t>рассматриваются в течение 30 календарных дней без ответа пользователю, направившему обращение.</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Для создания практических условий использования сайтов, включенных в Реестр безопасных образовательных сайтов (РБОС), Временная комиссия Совета Федерации по развитию информационного общества запускает на базе портала "</w:t>
      </w:r>
      <w:proofErr w:type="spellStart"/>
      <w:r w:rsidRPr="002457F3">
        <w:rPr>
          <w:rFonts w:ascii="Arial" w:eastAsia="Times New Roman" w:hAnsi="Arial" w:cs="Arial"/>
          <w:color w:val="333333"/>
          <w:sz w:val="32"/>
          <w:szCs w:val="32"/>
          <w:lang w:eastAsia="ru-RU"/>
        </w:rPr>
        <w:t>Сетевичок</w:t>
      </w:r>
      <w:proofErr w:type="spellEnd"/>
      <w:r w:rsidRPr="002457F3">
        <w:rPr>
          <w:rFonts w:ascii="Arial" w:eastAsia="Times New Roman" w:hAnsi="Arial" w:cs="Arial"/>
          <w:color w:val="333333"/>
          <w:sz w:val="32"/>
          <w:szCs w:val="32"/>
          <w:lang w:eastAsia="ru-RU"/>
        </w:rPr>
        <w:t>" поисковую систему "</w:t>
      </w:r>
      <w:proofErr w:type="spellStart"/>
      <w:r w:rsidRPr="002457F3">
        <w:rPr>
          <w:rFonts w:ascii="Arial" w:eastAsia="Times New Roman" w:hAnsi="Arial" w:cs="Arial"/>
          <w:color w:val="333333"/>
          <w:sz w:val="32"/>
          <w:szCs w:val="32"/>
          <w:lang w:eastAsia="ru-RU"/>
        </w:rPr>
        <w:t>Сетевичок</w:t>
      </w:r>
      <w:proofErr w:type="spellEnd"/>
      <w:r w:rsidRPr="002457F3">
        <w:rPr>
          <w:rFonts w:ascii="Arial" w:eastAsia="Times New Roman" w:hAnsi="Arial" w:cs="Arial"/>
          <w:color w:val="333333"/>
          <w:sz w:val="32"/>
          <w:szCs w:val="32"/>
          <w:lang w:eastAsia="ru-RU"/>
        </w:rPr>
        <w:t xml:space="preserve">" по сайтам, включенным в РБОС, по адресу </w:t>
      </w:r>
      <w:proofErr w:type="spellStart"/>
      <w:r w:rsidRPr="002457F3">
        <w:rPr>
          <w:rFonts w:ascii="Arial" w:eastAsia="Times New Roman" w:hAnsi="Arial" w:cs="Arial"/>
          <w:color w:val="333333"/>
          <w:sz w:val="32"/>
          <w:szCs w:val="32"/>
          <w:lang w:eastAsia="ru-RU"/>
        </w:rPr>
        <w:t>www.поиск</w:t>
      </w:r>
      <w:proofErr w:type="gramStart"/>
      <w:r w:rsidRPr="002457F3">
        <w:rPr>
          <w:rFonts w:ascii="Arial" w:eastAsia="Times New Roman" w:hAnsi="Arial" w:cs="Arial"/>
          <w:color w:val="333333"/>
          <w:sz w:val="32"/>
          <w:szCs w:val="32"/>
          <w:lang w:eastAsia="ru-RU"/>
        </w:rPr>
        <w:t>.с</w:t>
      </w:r>
      <w:proofErr w:type="gramEnd"/>
      <w:r w:rsidRPr="002457F3">
        <w:rPr>
          <w:rFonts w:ascii="Arial" w:eastAsia="Times New Roman" w:hAnsi="Arial" w:cs="Arial"/>
          <w:color w:val="333333"/>
          <w:sz w:val="32"/>
          <w:szCs w:val="32"/>
          <w:lang w:eastAsia="ru-RU"/>
        </w:rPr>
        <w:t>етевичок.рф</w:t>
      </w:r>
      <w:proofErr w:type="spellEnd"/>
      <w:r w:rsidRPr="002457F3">
        <w:rPr>
          <w:rFonts w:ascii="Arial" w:eastAsia="Times New Roman" w:hAnsi="Arial" w:cs="Arial"/>
          <w:color w:val="333333"/>
          <w:sz w:val="32"/>
          <w:szCs w:val="32"/>
          <w:lang w:eastAsia="ru-RU"/>
        </w:rPr>
        <w:t>.</w:t>
      </w:r>
    </w:p>
    <w:p w:rsidR="002457F3" w:rsidRPr="002457F3" w:rsidRDefault="002457F3" w:rsidP="002457F3">
      <w:pPr>
        <w:shd w:val="clear" w:color="auto" w:fill="FFFFFF"/>
        <w:spacing w:after="365" w:line="387" w:lineRule="atLeast"/>
        <w:rPr>
          <w:rFonts w:ascii="Arial" w:eastAsia="Times New Roman" w:hAnsi="Arial" w:cs="Arial"/>
          <w:color w:val="333333"/>
          <w:sz w:val="32"/>
          <w:szCs w:val="32"/>
          <w:lang w:eastAsia="ru-RU"/>
        </w:rPr>
      </w:pPr>
      <w:r w:rsidRPr="002457F3">
        <w:rPr>
          <w:rFonts w:ascii="Arial" w:eastAsia="Times New Roman" w:hAnsi="Arial" w:cs="Arial"/>
          <w:color w:val="333333"/>
          <w:sz w:val="32"/>
          <w:szCs w:val="32"/>
          <w:lang w:eastAsia="ru-RU"/>
        </w:rPr>
        <w:t>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 исключив возможность доступа к информации, причиняющей вред здоровью и (или) развитию детей, а также не соответствующей задачам образования.</w:t>
      </w:r>
    </w:p>
    <w:p w:rsidR="00B509CC" w:rsidRDefault="00B509CC"/>
    <w:sectPr w:rsidR="00B509CC" w:rsidSect="00B509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457F3"/>
    <w:rsid w:val="000064C2"/>
    <w:rsid w:val="0000746A"/>
    <w:rsid w:val="0001392C"/>
    <w:rsid w:val="000141B7"/>
    <w:rsid w:val="00014444"/>
    <w:rsid w:val="00014749"/>
    <w:rsid w:val="00014B1F"/>
    <w:rsid w:val="000272D6"/>
    <w:rsid w:val="00034A45"/>
    <w:rsid w:val="000376B9"/>
    <w:rsid w:val="00037C13"/>
    <w:rsid w:val="00044172"/>
    <w:rsid w:val="000445EF"/>
    <w:rsid w:val="00064733"/>
    <w:rsid w:val="000661C0"/>
    <w:rsid w:val="000747BB"/>
    <w:rsid w:val="00077008"/>
    <w:rsid w:val="00081AEE"/>
    <w:rsid w:val="00083261"/>
    <w:rsid w:val="000847D5"/>
    <w:rsid w:val="0009206C"/>
    <w:rsid w:val="00095F12"/>
    <w:rsid w:val="00096024"/>
    <w:rsid w:val="000A0526"/>
    <w:rsid w:val="000A1E2A"/>
    <w:rsid w:val="000A2CFB"/>
    <w:rsid w:val="000B0E02"/>
    <w:rsid w:val="000B1E82"/>
    <w:rsid w:val="000B250B"/>
    <w:rsid w:val="000B52FD"/>
    <w:rsid w:val="000B56BE"/>
    <w:rsid w:val="000B767E"/>
    <w:rsid w:val="000C059B"/>
    <w:rsid w:val="000C1705"/>
    <w:rsid w:val="000C68DA"/>
    <w:rsid w:val="000D0ABD"/>
    <w:rsid w:val="000D1B69"/>
    <w:rsid w:val="000D6AD4"/>
    <w:rsid w:val="000E02AE"/>
    <w:rsid w:val="000E0429"/>
    <w:rsid w:val="000E0B6E"/>
    <w:rsid w:val="000E2283"/>
    <w:rsid w:val="000E32F4"/>
    <w:rsid w:val="000E4B41"/>
    <w:rsid w:val="000E5055"/>
    <w:rsid w:val="000F0A89"/>
    <w:rsid w:val="000F770E"/>
    <w:rsid w:val="00114828"/>
    <w:rsid w:val="00121F04"/>
    <w:rsid w:val="00127211"/>
    <w:rsid w:val="00132747"/>
    <w:rsid w:val="001338BF"/>
    <w:rsid w:val="00154314"/>
    <w:rsid w:val="00154DD9"/>
    <w:rsid w:val="001609DA"/>
    <w:rsid w:val="00161065"/>
    <w:rsid w:val="00162160"/>
    <w:rsid w:val="00164460"/>
    <w:rsid w:val="001645DC"/>
    <w:rsid w:val="0017116E"/>
    <w:rsid w:val="0017538D"/>
    <w:rsid w:val="0018225E"/>
    <w:rsid w:val="00187C28"/>
    <w:rsid w:val="00193101"/>
    <w:rsid w:val="00193BAE"/>
    <w:rsid w:val="0019607F"/>
    <w:rsid w:val="001A09B8"/>
    <w:rsid w:val="001A1F3C"/>
    <w:rsid w:val="001B1B33"/>
    <w:rsid w:val="001B53D1"/>
    <w:rsid w:val="001B5696"/>
    <w:rsid w:val="001C1027"/>
    <w:rsid w:val="001E682D"/>
    <w:rsid w:val="001E7A01"/>
    <w:rsid w:val="001F1A14"/>
    <w:rsid w:val="001F1E3F"/>
    <w:rsid w:val="001F4008"/>
    <w:rsid w:val="00202AC4"/>
    <w:rsid w:val="002050D6"/>
    <w:rsid w:val="00212A74"/>
    <w:rsid w:val="002138F4"/>
    <w:rsid w:val="00214669"/>
    <w:rsid w:val="002236D6"/>
    <w:rsid w:val="00226536"/>
    <w:rsid w:val="00230B24"/>
    <w:rsid w:val="00231C7B"/>
    <w:rsid w:val="0023493C"/>
    <w:rsid w:val="00236383"/>
    <w:rsid w:val="00241822"/>
    <w:rsid w:val="002457F3"/>
    <w:rsid w:val="00252C82"/>
    <w:rsid w:val="00260BFE"/>
    <w:rsid w:val="00263384"/>
    <w:rsid w:val="00263526"/>
    <w:rsid w:val="00273BC5"/>
    <w:rsid w:val="00283B1A"/>
    <w:rsid w:val="00292DDB"/>
    <w:rsid w:val="00297348"/>
    <w:rsid w:val="002B7E88"/>
    <w:rsid w:val="002C07D3"/>
    <w:rsid w:val="002C56E7"/>
    <w:rsid w:val="002C6652"/>
    <w:rsid w:val="002D20B0"/>
    <w:rsid w:val="002D24A3"/>
    <w:rsid w:val="002D2E46"/>
    <w:rsid w:val="002E1748"/>
    <w:rsid w:val="002E4BCE"/>
    <w:rsid w:val="002E59A2"/>
    <w:rsid w:val="002F15DF"/>
    <w:rsid w:val="002F2EA0"/>
    <w:rsid w:val="002F4920"/>
    <w:rsid w:val="002F54D0"/>
    <w:rsid w:val="0030031C"/>
    <w:rsid w:val="003113E7"/>
    <w:rsid w:val="00322809"/>
    <w:rsid w:val="003265CB"/>
    <w:rsid w:val="003337FB"/>
    <w:rsid w:val="00350377"/>
    <w:rsid w:val="003508D6"/>
    <w:rsid w:val="00353C87"/>
    <w:rsid w:val="00354408"/>
    <w:rsid w:val="00355426"/>
    <w:rsid w:val="003659DD"/>
    <w:rsid w:val="00367341"/>
    <w:rsid w:val="00370B94"/>
    <w:rsid w:val="003A09FA"/>
    <w:rsid w:val="003A0CB7"/>
    <w:rsid w:val="003A3239"/>
    <w:rsid w:val="003A78CD"/>
    <w:rsid w:val="003B6B0F"/>
    <w:rsid w:val="003C0402"/>
    <w:rsid w:val="003C13B5"/>
    <w:rsid w:val="003C20CB"/>
    <w:rsid w:val="003C4048"/>
    <w:rsid w:val="003C6715"/>
    <w:rsid w:val="003C7934"/>
    <w:rsid w:val="003C7D51"/>
    <w:rsid w:val="003C7E24"/>
    <w:rsid w:val="003D0F74"/>
    <w:rsid w:val="003D5CAC"/>
    <w:rsid w:val="003E14CE"/>
    <w:rsid w:val="003E6086"/>
    <w:rsid w:val="003F0272"/>
    <w:rsid w:val="003F6C4D"/>
    <w:rsid w:val="003F77F5"/>
    <w:rsid w:val="00400CCA"/>
    <w:rsid w:val="0040136D"/>
    <w:rsid w:val="00405B35"/>
    <w:rsid w:val="0041285B"/>
    <w:rsid w:val="00415970"/>
    <w:rsid w:val="00426322"/>
    <w:rsid w:val="004264C4"/>
    <w:rsid w:val="0042745F"/>
    <w:rsid w:val="0043051D"/>
    <w:rsid w:val="00430DFE"/>
    <w:rsid w:val="00435B3D"/>
    <w:rsid w:val="004542EA"/>
    <w:rsid w:val="00454DD4"/>
    <w:rsid w:val="004706C3"/>
    <w:rsid w:val="00473D9D"/>
    <w:rsid w:val="00474CB1"/>
    <w:rsid w:val="00474FDF"/>
    <w:rsid w:val="0047614F"/>
    <w:rsid w:val="00482840"/>
    <w:rsid w:val="00482FBF"/>
    <w:rsid w:val="0048590F"/>
    <w:rsid w:val="0049099E"/>
    <w:rsid w:val="0049176D"/>
    <w:rsid w:val="00491EB2"/>
    <w:rsid w:val="004B38BE"/>
    <w:rsid w:val="004B7FB1"/>
    <w:rsid w:val="004C4B9F"/>
    <w:rsid w:val="004C581B"/>
    <w:rsid w:val="004C5F0C"/>
    <w:rsid w:val="004D32D9"/>
    <w:rsid w:val="004D7EDC"/>
    <w:rsid w:val="004E292A"/>
    <w:rsid w:val="004E2CE9"/>
    <w:rsid w:val="004E59F4"/>
    <w:rsid w:val="004E5FBD"/>
    <w:rsid w:val="004F1846"/>
    <w:rsid w:val="004F5EAE"/>
    <w:rsid w:val="0050271B"/>
    <w:rsid w:val="0050364B"/>
    <w:rsid w:val="00503CC5"/>
    <w:rsid w:val="00506602"/>
    <w:rsid w:val="005117CC"/>
    <w:rsid w:val="0053568E"/>
    <w:rsid w:val="00536517"/>
    <w:rsid w:val="005423B9"/>
    <w:rsid w:val="00550D49"/>
    <w:rsid w:val="0055468F"/>
    <w:rsid w:val="005560E4"/>
    <w:rsid w:val="0056679A"/>
    <w:rsid w:val="00566EE5"/>
    <w:rsid w:val="0057751F"/>
    <w:rsid w:val="00581E6F"/>
    <w:rsid w:val="0058637A"/>
    <w:rsid w:val="00592138"/>
    <w:rsid w:val="005972C7"/>
    <w:rsid w:val="005A232B"/>
    <w:rsid w:val="005B0591"/>
    <w:rsid w:val="005B6F2E"/>
    <w:rsid w:val="005D3133"/>
    <w:rsid w:val="005D7D7C"/>
    <w:rsid w:val="005E65C4"/>
    <w:rsid w:val="005E77F9"/>
    <w:rsid w:val="005F4993"/>
    <w:rsid w:val="00607276"/>
    <w:rsid w:val="00617736"/>
    <w:rsid w:val="00622F43"/>
    <w:rsid w:val="00635C00"/>
    <w:rsid w:val="00643B7A"/>
    <w:rsid w:val="006459FF"/>
    <w:rsid w:val="006534F4"/>
    <w:rsid w:val="0065529D"/>
    <w:rsid w:val="00657892"/>
    <w:rsid w:val="00677877"/>
    <w:rsid w:val="00680609"/>
    <w:rsid w:val="0068087A"/>
    <w:rsid w:val="006832D2"/>
    <w:rsid w:val="006858A9"/>
    <w:rsid w:val="00693939"/>
    <w:rsid w:val="006A3D5B"/>
    <w:rsid w:val="006A4B87"/>
    <w:rsid w:val="006A66F4"/>
    <w:rsid w:val="006B586E"/>
    <w:rsid w:val="006C209C"/>
    <w:rsid w:val="006C4A42"/>
    <w:rsid w:val="006C76FA"/>
    <w:rsid w:val="006D4F4F"/>
    <w:rsid w:val="006D6988"/>
    <w:rsid w:val="006E1937"/>
    <w:rsid w:val="006E29EC"/>
    <w:rsid w:val="006F3F4E"/>
    <w:rsid w:val="00701FAD"/>
    <w:rsid w:val="0070228B"/>
    <w:rsid w:val="00704CEC"/>
    <w:rsid w:val="00712A5D"/>
    <w:rsid w:val="00722001"/>
    <w:rsid w:val="0072767D"/>
    <w:rsid w:val="00732300"/>
    <w:rsid w:val="00742F8D"/>
    <w:rsid w:val="00743A20"/>
    <w:rsid w:val="00747868"/>
    <w:rsid w:val="0075626F"/>
    <w:rsid w:val="00762503"/>
    <w:rsid w:val="00764B50"/>
    <w:rsid w:val="007714A9"/>
    <w:rsid w:val="007734B9"/>
    <w:rsid w:val="007752C6"/>
    <w:rsid w:val="0077558B"/>
    <w:rsid w:val="00784AD0"/>
    <w:rsid w:val="00785F2C"/>
    <w:rsid w:val="00786AF7"/>
    <w:rsid w:val="00790431"/>
    <w:rsid w:val="00794EAF"/>
    <w:rsid w:val="007955B7"/>
    <w:rsid w:val="0079685D"/>
    <w:rsid w:val="007A1AA1"/>
    <w:rsid w:val="007A249E"/>
    <w:rsid w:val="007B4F17"/>
    <w:rsid w:val="007B7C40"/>
    <w:rsid w:val="007E3BD8"/>
    <w:rsid w:val="007F03DB"/>
    <w:rsid w:val="007F0739"/>
    <w:rsid w:val="007F2D24"/>
    <w:rsid w:val="007F6A1A"/>
    <w:rsid w:val="007F6F56"/>
    <w:rsid w:val="00803162"/>
    <w:rsid w:val="00803F73"/>
    <w:rsid w:val="008058A0"/>
    <w:rsid w:val="0081208E"/>
    <w:rsid w:val="008127FA"/>
    <w:rsid w:val="00816404"/>
    <w:rsid w:val="0081682A"/>
    <w:rsid w:val="00822968"/>
    <w:rsid w:val="00831501"/>
    <w:rsid w:val="008363A2"/>
    <w:rsid w:val="00837324"/>
    <w:rsid w:val="00850857"/>
    <w:rsid w:val="0085276F"/>
    <w:rsid w:val="00852F67"/>
    <w:rsid w:val="00855639"/>
    <w:rsid w:val="008630CB"/>
    <w:rsid w:val="00863C71"/>
    <w:rsid w:val="00874E21"/>
    <w:rsid w:val="008906EB"/>
    <w:rsid w:val="00892A6A"/>
    <w:rsid w:val="008A2BE6"/>
    <w:rsid w:val="008B2B35"/>
    <w:rsid w:val="008B56F4"/>
    <w:rsid w:val="008C50B9"/>
    <w:rsid w:val="008D0935"/>
    <w:rsid w:val="008D5F13"/>
    <w:rsid w:val="008E0B70"/>
    <w:rsid w:val="008E2F36"/>
    <w:rsid w:val="008E63E5"/>
    <w:rsid w:val="008F274D"/>
    <w:rsid w:val="008F2C5D"/>
    <w:rsid w:val="008F4D9F"/>
    <w:rsid w:val="009069D9"/>
    <w:rsid w:val="00931FE8"/>
    <w:rsid w:val="0094274F"/>
    <w:rsid w:val="00947CC0"/>
    <w:rsid w:val="00952A9F"/>
    <w:rsid w:val="00961C78"/>
    <w:rsid w:val="0098181B"/>
    <w:rsid w:val="0098493E"/>
    <w:rsid w:val="009872F6"/>
    <w:rsid w:val="00987CE7"/>
    <w:rsid w:val="00987E49"/>
    <w:rsid w:val="00994954"/>
    <w:rsid w:val="009A60F9"/>
    <w:rsid w:val="009B1B8A"/>
    <w:rsid w:val="009B239D"/>
    <w:rsid w:val="009C06B3"/>
    <w:rsid w:val="009C2BE9"/>
    <w:rsid w:val="009C50BF"/>
    <w:rsid w:val="009C7231"/>
    <w:rsid w:val="009D186C"/>
    <w:rsid w:val="009D1F91"/>
    <w:rsid w:val="009D74E1"/>
    <w:rsid w:val="009E32BD"/>
    <w:rsid w:val="009E63B2"/>
    <w:rsid w:val="009F1550"/>
    <w:rsid w:val="009F5D45"/>
    <w:rsid w:val="00A02A10"/>
    <w:rsid w:val="00A1114C"/>
    <w:rsid w:val="00A1210F"/>
    <w:rsid w:val="00A14328"/>
    <w:rsid w:val="00A17818"/>
    <w:rsid w:val="00A26569"/>
    <w:rsid w:val="00A40F4D"/>
    <w:rsid w:val="00A44B26"/>
    <w:rsid w:val="00A44E52"/>
    <w:rsid w:val="00A604C8"/>
    <w:rsid w:val="00A60C17"/>
    <w:rsid w:val="00A63DEB"/>
    <w:rsid w:val="00A65077"/>
    <w:rsid w:val="00A706E8"/>
    <w:rsid w:val="00A70FA1"/>
    <w:rsid w:val="00A755E3"/>
    <w:rsid w:val="00A76BD7"/>
    <w:rsid w:val="00A77ABF"/>
    <w:rsid w:val="00A93DBE"/>
    <w:rsid w:val="00A96621"/>
    <w:rsid w:val="00AA23EA"/>
    <w:rsid w:val="00AA55C2"/>
    <w:rsid w:val="00AB0A7C"/>
    <w:rsid w:val="00AB0BF4"/>
    <w:rsid w:val="00AB6B48"/>
    <w:rsid w:val="00AC50CD"/>
    <w:rsid w:val="00AC78F7"/>
    <w:rsid w:val="00AD01B2"/>
    <w:rsid w:val="00AE3109"/>
    <w:rsid w:val="00AE3E35"/>
    <w:rsid w:val="00AE7F7E"/>
    <w:rsid w:val="00B00F86"/>
    <w:rsid w:val="00B01D63"/>
    <w:rsid w:val="00B15134"/>
    <w:rsid w:val="00B26A84"/>
    <w:rsid w:val="00B41FBB"/>
    <w:rsid w:val="00B45BE2"/>
    <w:rsid w:val="00B509CC"/>
    <w:rsid w:val="00B62B4A"/>
    <w:rsid w:val="00B64678"/>
    <w:rsid w:val="00B71501"/>
    <w:rsid w:val="00B7340A"/>
    <w:rsid w:val="00B73AAC"/>
    <w:rsid w:val="00B7621F"/>
    <w:rsid w:val="00B81410"/>
    <w:rsid w:val="00B87C12"/>
    <w:rsid w:val="00B93A43"/>
    <w:rsid w:val="00B95CBE"/>
    <w:rsid w:val="00B97399"/>
    <w:rsid w:val="00BB299E"/>
    <w:rsid w:val="00BC7391"/>
    <w:rsid w:val="00BD1EB5"/>
    <w:rsid w:val="00BD1F0F"/>
    <w:rsid w:val="00BD289C"/>
    <w:rsid w:val="00BD5995"/>
    <w:rsid w:val="00BE094D"/>
    <w:rsid w:val="00BE2330"/>
    <w:rsid w:val="00BF0F19"/>
    <w:rsid w:val="00BF7772"/>
    <w:rsid w:val="00BF7B7C"/>
    <w:rsid w:val="00C0237A"/>
    <w:rsid w:val="00C0367F"/>
    <w:rsid w:val="00C10465"/>
    <w:rsid w:val="00C332AF"/>
    <w:rsid w:val="00C349D8"/>
    <w:rsid w:val="00C35848"/>
    <w:rsid w:val="00C433C5"/>
    <w:rsid w:val="00C43DB0"/>
    <w:rsid w:val="00C44F17"/>
    <w:rsid w:val="00C46034"/>
    <w:rsid w:val="00C4639C"/>
    <w:rsid w:val="00C5273E"/>
    <w:rsid w:val="00C56DD6"/>
    <w:rsid w:val="00C64A2B"/>
    <w:rsid w:val="00C6686C"/>
    <w:rsid w:val="00C752DC"/>
    <w:rsid w:val="00C754AE"/>
    <w:rsid w:val="00C76D9C"/>
    <w:rsid w:val="00C77089"/>
    <w:rsid w:val="00C903AB"/>
    <w:rsid w:val="00C94620"/>
    <w:rsid w:val="00C96D6E"/>
    <w:rsid w:val="00CA2A66"/>
    <w:rsid w:val="00CA3440"/>
    <w:rsid w:val="00CA384C"/>
    <w:rsid w:val="00CA6E40"/>
    <w:rsid w:val="00CB10E6"/>
    <w:rsid w:val="00CB1930"/>
    <w:rsid w:val="00CB53F1"/>
    <w:rsid w:val="00CB5CB3"/>
    <w:rsid w:val="00CC1011"/>
    <w:rsid w:val="00CC398D"/>
    <w:rsid w:val="00CC6880"/>
    <w:rsid w:val="00CC6D16"/>
    <w:rsid w:val="00CE02BE"/>
    <w:rsid w:val="00CE1358"/>
    <w:rsid w:val="00CE26D3"/>
    <w:rsid w:val="00CE2BF9"/>
    <w:rsid w:val="00CE3C99"/>
    <w:rsid w:val="00CE4D2B"/>
    <w:rsid w:val="00D00053"/>
    <w:rsid w:val="00D01606"/>
    <w:rsid w:val="00D01DCB"/>
    <w:rsid w:val="00D034A5"/>
    <w:rsid w:val="00D04551"/>
    <w:rsid w:val="00D057F3"/>
    <w:rsid w:val="00D058AC"/>
    <w:rsid w:val="00D059D8"/>
    <w:rsid w:val="00D22468"/>
    <w:rsid w:val="00D264A6"/>
    <w:rsid w:val="00D276D2"/>
    <w:rsid w:val="00D32E98"/>
    <w:rsid w:val="00D36EB4"/>
    <w:rsid w:val="00D4289A"/>
    <w:rsid w:val="00D44135"/>
    <w:rsid w:val="00D466A5"/>
    <w:rsid w:val="00D47010"/>
    <w:rsid w:val="00D51578"/>
    <w:rsid w:val="00D533A8"/>
    <w:rsid w:val="00D56CD3"/>
    <w:rsid w:val="00D713D5"/>
    <w:rsid w:val="00DA328C"/>
    <w:rsid w:val="00DB150A"/>
    <w:rsid w:val="00DB4967"/>
    <w:rsid w:val="00DB5470"/>
    <w:rsid w:val="00DB5EA5"/>
    <w:rsid w:val="00DC0140"/>
    <w:rsid w:val="00DC53FB"/>
    <w:rsid w:val="00DD585B"/>
    <w:rsid w:val="00DD7523"/>
    <w:rsid w:val="00DE50B8"/>
    <w:rsid w:val="00DE6DF8"/>
    <w:rsid w:val="00DE794C"/>
    <w:rsid w:val="00E0253E"/>
    <w:rsid w:val="00E225D0"/>
    <w:rsid w:val="00E26F5A"/>
    <w:rsid w:val="00E33D22"/>
    <w:rsid w:val="00E3696A"/>
    <w:rsid w:val="00E461C9"/>
    <w:rsid w:val="00E46228"/>
    <w:rsid w:val="00E51A4E"/>
    <w:rsid w:val="00E62C18"/>
    <w:rsid w:val="00E62C3B"/>
    <w:rsid w:val="00E63B31"/>
    <w:rsid w:val="00E73F04"/>
    <w:rsid w:val="00E83438"/>
    <w:rsid w:val="00E84762"/>
    <w:rsid w:val="00EA1FB0"/>
    <w:rsid w:val="00EB29FF"/>
    <w:rsid w:val="00EB424C"/>
    <w:rsid w:val="00EC1F9B"/>
    <w:rsid w:val="00EC397D"/>
    <w:rsid w:val="00EC6414"/>
    <w:rsid w:val="00ED11A6"/>
    <w:rsid w:val="00ED3BDF"/>
    <w:rsid w:val="00EE0ACA"/>
    <w:rsid w:val="00EE4894"/>
    <w:rsid w:val="00EF0E89"/>
    <w:rsid w:val="00F0242C"/>
    <w:rsid w:val="00F07144"/>
    <w:rsid w:val="00F10091"/>
    <w:rsid w:val="00F135C4"/>
    <w:rsid w:val="00F17ECB"/>
    <w:rsid w:val="00F2057B"/>
    <w:rsid w:val="00F3274D"/>
    <w:rsid w:val="00F32AF5"/>
    <w:rsid w:val="00F378C9"/>
    <w:rsid w:val="00F44CD5"/>
    <w:rsid w:val="00F50D3A"/>
    <w:rsid w:val="00F6387D"/>
    <w:rsid w:val="00F63A53"/>
    <w:rsid w:val="00F6603F"/>
    <w:rsid w:val="00F827CF"/>
    <w:rsid w:val="00F91E51"/>
    <w:rsid w:val="00F92CE5"/>
    <w:rsid w:val="00FA747B"/>
    <w:rsid w:val="00FB01AC"/>
    <w:rsid w:val="00FB7651"/>
    <w:rsid w:val="00FD64AD"/>
    <w:rsid w:val="00FD793C"/>
    <w:rsid w:val="00FE03F2"/>
    <w:rsid w:val="00FE2CB6"/>
    <w:rsid w:val="00FE43C3"/>
    <w:rsid w:val="00FF2A2A"/>
    <w:rsid w:val="00FF3329"/>
    <w:rsid w:val="00FF37E1"/>
    <w:rsid w:val="00FF3EEA"/>
    <w:rsid w:val="00FF4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CC"/>
  </w:style>
  <w:style w:type="paragraph" w:styleId="2">
    <w:name w:val="heading 2"/>
    <w:basedOn w:val="a"/>
    <w:link w:val="20"/>
    <w:uiPriority w:val="9"/>
    <w:qFormat/>
    <w:rsid w:val="002457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57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57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57F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45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57F3"/>
    <w:rPr>
      <w:color w:val="0000FF"/>
      <w:u w:val="single"/>
    </w:rPr>
  </w:style>
</w:styles>
</file>

<file path=word/webSettings.xml><?xml version="1.0" encoding="utf-8"?>
<w:webSettings xmlns:r="http://schemas.openxmlformats.org/officeDocument/2006/relationships" xmlns:w="http://schemas.openxmlformats.org/wordprocessingml/2006/main">
  <w:divs>
    <w:div w:id="2145811111">
      <w:bodyDiv w:val="1"/>
      <w:marLeft w:val="0"/>
      <w:marRight w:val="0"/>
      <w:marTop w:val="0"/>
      <w:marBottom w:val="0"/>
      <w:divBdr>
        <w:top w:val="none" w:sz="0" w:space="0" w:color="auto"/>
        <w:left w:val="none" w:sz="0" w:space="0" w:color="auto"/>
        <w:bottom w:val="none" w:sz="0" w:space="0" w:color="auto"/>
        <w:right w:val="none" w:sz="0" w:space="0" w:color="auto"/>
      </w:divBdr>
      <w:divsChild>
        <w:div w:id="1669669265">
          <w:marLeft w:val="0"/>
          <w:marRight w:val="0"/>
          <w:marTop w:val="0"/>
          <w:marBottom w:val="258"/>
          <w:divBdr>
            <w:top w:val="none" w:sz="0" w:space="0" w:color="auto"/>
            <w:left w:val="none" w:sz="0" w:space="0" w:color="auto"/>
            <w:bottom w:val="none" w:sz="0" w:space="0" w:color="auto"/>
            <w:right w:val="none" w:sz="0" w:space="0" w:color="auto"/>
          </w:divBdr>
        </w:div>
        <w:div w:id="991180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145832/" TargetMode="External"/><Relationship Id="rId3" Type="http://schemas.openxmlformats.org/officeDocument/2006/relationships/webSettings" Target="webSettings.xml"/><Relationship Id="rId7" Type="http://schemas.openxmlformats.org/officeDocument/2006/relationships/hyperlink" Target="https://www.garant.ru/products/ipo/prime/doc/721458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2145832/" TargetMode="External"/><Relationship Id="rId11" Type="http://schemas.openxmlformats.org/officeDocument/2006/relationships/theme" Target="theme/theme1.xml"/><Relationship Id="rId5" Type="http://schemas.openxmlformats.org/officeDocument/2006/relationships/hyperlink" Target="https://www.garant.ru/products/ipo/prime/doc/72145832/" TargetMode="External"/><Relationship Id="rId10" Type="http://schemas.openxmlformats.org/officeDocument/2006/relationships/fontTable" Target="fontTable.xml"/><Relationship Id="rId4" Type="http://schemas.openxmlformats.org/officeDocument/2006/relationships/hyperlink" Target="https://www.garant.ru/products/ipo/prime/doc/72145832/" TargetMode="External"/><Relationship Id="rId9" Type="http://schemas.openxmlformats.org/officeDocument/2006/relationships/hyperlink" Target="https://www.garant.ru/products/ipo/prime/doc/72145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11891</Words>
  <Characters>67784</Characters>
  <Application>Microsoft Office Word</Application>
  <DocSecurity>0</DocSecurity>
  <Lines>564</Lines>
  <Paragraphs>159</Paragraphs>
  <ScaleCrop>false</ScaleCrop>
  <Company>SPecialiST RePack</Company>
  <LinksUpToDate>false</LinksUpToDate>
  <CharactersWithSpaces>79516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2020-03-02T09:21:00Z</dcterms:created>
  <dcterms:modified xsi:type="dcterms:W3CDTF">2020-03-02T09:22:00Z</dcterms:modified>
</cp:coreProperties>
</file>